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DA40A1">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F1251">
              <w:rPr>
                <w:rFonts w:ascii="Calibri" w:eastAsia="Times New Roman" w:hAnsi="Calibri" w:cs="Calibri"/>
                <w:b/>
                <w:bCs/>
                <w:iCs/>
                <w:sz w:val="28"/>
                <w:szCs w:val="28"/>
                <w:lang w:eastAsia="x-none"/>
              </w:rPr>
              <w:t>M-</w:t>
            </w:r>
            <w:r w:rsidR="00A36EED">
              <w:rPr>
                <w:rFonts w:ascii="Calibri" w:eastAsia="Times New Roman" w:hAnsi="Calibri" w:cs="Calibri"/>
                <w:b/>
                <w:bCs/>
                <w:iCs/>
                <w:sz w:val="28"/>
                <w:szCs w:val="28"/>
                <w:lang w:eastAsia="x-none"/>
              </w:rPr>
              <w:t>10</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760665">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A36EED">
              <w:rPr>
                <w:rFonts w:ascii="Calibri" w:eastAsia="Times New Roman" w:hAnsi="Calibri" w:cs="Calibri"/>
                <w:b/>
                <w:bCs/>
                <w:iCs/>
                <w:sz w:val="28"/>
                <w:szCs w:val="28"/>
                <w:lang w:val="en-US" w:eastAsia="hr-HR"/>
              </w:rPr>
              <w:t>10</w:t>
            </w:r>
            <w:r w:rsidR="004E2D0A" w:rsidRPr="00383653">
              <w:rPr>
                <w:rFonts w:ascii="Calibri" w:eastAsia="Times New Roman" w:hAnsi="Calibri" w:cs="Calibri"/>
                <w:b/>
                <w:bCs/>
                <w:iCs/>
                <w:sz w:val="28"/>
                <w:szCs w:val="28"/>
                <w:lang w:val="en-US" w:eastAsia="hr-HR"/>
              </w:rPr>
              <w:t>.</w:t>
            </w:r>
          </w:p>
          <w:p w:rsidR="009E4E49" w:rsidRPr="009E4E49" w:rsidRDefault="00A36EED"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Potpore</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za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razvoj</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mljekarstva</w:t>
            </w:r>
            <w:proofErr w:type="spellEnd"/>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DA40A1" w:rsidRDefault="009E4E49" w:rsidP="00322592">
            <w:pPr>
              <w:widowControl w:val="0"/>
              <w:spacing w:after="0" w:line="240" w:lineRule="auto"/>
              <w:ind w:left="142" w:hanging="142"/>
              <w:jc w:val="both"/>
              <w:rPr>
                <w:rFonts w:cstheme="minorHAnsi"/>
                <w:b/>
                <w:lang w:val="en-US"/>
              </w:rPr>
            </w:pPr>
            <w:r>
              <w:rPr>
                <w:rFonts w:ascii="Calibri" w:eastAsia="Times New Roman" w:hAnsi="Calibri" w:cs="Calibri"/>
                <w:b/>
                <w:bCs/>
                <w:iCs/>
                <w:sz w:val="20"/>
                <w:szCs w:val="20"/>
                <w:lang w:val="en-US" w:eastAsia="hr-HR"/>
              </w:rPr>
              <w:t>-</w:t>
            </w:r>
            <w:r w:rsidRPr="00ED366C">
              <w:rPr>
                <w:lang w:val="en-US"/>
              </w:rPr>
              <w:t xml:space="preserve"> </w:t>
            </w:r>
            <w:r w:rsidR="00313C77" w:rsidRPr="0039258A">
              <w:rPr>
                <w:rFonts w:ascii="Times New Roman" w:eastAsia="Calibri" w:hAnsi="Times New Roman" w:cs="Times New Roman"/>
                <w:sz w:val="24"/>
                <w:szCs w:val="24"/>
                <w:lang w:val="en-US" w:eastAsia="hr-HR"/>
              </w:rPr>
              <w:t xml:space="preserve"> </w:t>
            </w:r>
            <w:proofErr w:type="spellStart"/>
            <w:proofErr w:type="gramStart"/>
            <w:r w:rsidR="00A36EED" w:rsidRPr="00A36EED">
              <w:rPr>
                <w:rFonts w:eastAsia="Calibri" w:cstheme="minorHAnsi"/>
                <w:bCs/>
                <w:i/>
                <w:sz w:val="24"/>
                <w:szCs w:val="24"/>
                <w:lang w:val="en-US" w:eastAsia="hr-HR"/>
              </w:rPr>
              <w:t>nabava</w:t>
            </w:r>
            <w:proofErr w:type="spellEnd"/>
            <w:proofErr w:type="gram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opreme</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i</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strojeva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vezane</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za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mljekarstvo</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laktofraz</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muzilica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za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mužnju</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krava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i</w:t>
            </w:r>
            <w:proofErr w:type="spellEnd"/>
            <w:r w:rsidR="00A36EED" w:rsidRPr="00A36EED">
              <w:rPr>
                <w:rFonts w:eastAsia="Calibri" w:cstheme="minorHAnsi"/>
                <w:bCs/>
                <w:i/>
                <w:sz w:val="24"/>
                <w:szCs w:val="24"/>
                <w:lang w:val="en-US" w:eastAsia="hr-HR"/>
              </w:rPr>
              <w:t xml:space="preserve"> sl.), </w:t>
            </w:r>
            <w:proofErr w:type="spellStart"/>
            <w:r w:rsidR="00A36EED" w:rsidRPr="00A36EED">
              <w:rPr>
                <w:rFonts w:eastAsia="Calibri" w:cstheme="minorHAnsi"/>
                <w:bCs/>
                <w:i/>
                <w:sz w:val="24"/>
                <w:szCs w:val="24"/>
                <w:lang w:val="en-US" w:eastAsia="hr-HR"/>
              </w:rPr>
              <w:t>nabava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mljekomata</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troškovi</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izrade</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promidžbenih</w:t>
            </w:r>
            <w:proofErr w:type="spellEnd"/>
            <w:r w:rsidR="00A36EED" w:rsidRPr="00A36EED">
              <w:rPr>
                <w:rFonts w:eastAsia="Calibri" w:cstheme="minorHAnsi"/>
                <w:bCs/>
                <w:i/>
                <w:sz w:val="24"/>
                <w:szCs w:val="24"/>
                <w:lang w:val="en-US" w:eastAsia="hr-HR"/>
              </w:rPr>
              <w:t xml:space="preserve"> </w:t>
            </w:r>
            <w:proofErr w:type="spellStart"/>
            <w:r w:rsidR="00A36EED" w:rsidRPr="00A36EED">
              <w:rPr>
                <w:rFonts w:eastAsia="Calibri" w:cstheme="minorHAnsi"/>
                <w:bCs/>
                <w:i/>
                <w:sz w:val="24"/>
                <w:szCs w:val="24"/>
                <w:lang w:val="en-US" w:eastAsia="hr-HR"/>
              </w:rPr>
              <w:t>materijala</w:t>
            </w:r>
            <w:proofErr w:type="spellEnd"/>
            <w:r w:rsidR="00A36EED" w:rsidRPr="00A36EED">
              <w:rPr>
                <w:rFonts w:eastAsia="Calibri" w:cstheme="minorHAnsi"/>
                <w:bCs/>
                <w:i/>
                <w:sz w:val="24"/>
                <w:szCs w:val="24"/>
                <w:lang w:val="en-US" w:eastAsia="hr-HR"/>
              </w:rPr>
              <w:t>.</w:t>
            </w: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D52451" w:rsidRPr="005F46CB" w:rsidTr="00D52451">
        <w:trPr>
          <w:trHeight w:val="611"/>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D52451" w:rsidRPr="005F46CB" w:rsidRDefault="00760665"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D52451">
                  <w:rPr>
                    <w:rFonts w:ascii="MS Gothic" w:eastAsia="MS Gothic" w:hAnsi="MS Gothic" w:cstheme="minorHAnsi" w:hint="eastAsia"/>
                    <w:sz w:val="18"/>
                    <w:szCs w:val="18"/>
                    <w:lang w:eastAsia="hr-HR"/>
                  </w:rPr>
                  <w:t>☐</w:t>
                </w:r>
              </w:sdtContent>
            </w:sdt>
            <w:r w:rsidR="00D52451"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D52451" w:rsidRPr="005F46CB" w:rsidRDefault="00760665"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D52451">
                  <w:rPr>
                    <w:rFonts w:ascii="MS Gothic" w:eastAsia="MS Gothic" w:hAnsi="MS Gothic" w:cstheme="minorHAnsi" w:hint="eastAsia"/>
                    <w:sz w:val="18"/>
                    <w:szCs w:val="18"/>
                    <w:lang w:eastAsia="hr-HR"/>
                  </w:rPr>
                  <w:t>☐</w:t>
                </w:r>
              </w:sdtContent>
            </w:sdt>
            <w:r w:rsidR="00D52451" w:rsidRPr="005F46CB">
              <w:rPr>
                <w:rFonts w:eastAsia="Times New Roman" w:cstheme="minorHAnsi"/>
                <w:sz w:val="18"/>
                <w:szCs w:val="18"/>
                <w:lang w:eastAsia="hr-HR"/>
              </w:rPr>
              <w:t xml:space="preserve"> </w:t>
            </w:r>
            <w:r w:rsidR="00D52451">
              <w:rPr>
                <w:rFonts w:eastAsia="Times New Roman" w:cstheme="minorHAnsi"/>
                <w:sz w:val="18"/>
                <w:szCs w:val="18"/>
                <w:lang w:eastAsia="hr-HR"/>
              </w:rPr>
              <w:t>S</w:t>
            </w:r>
            <w:r w:rsidR="00D52451"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D52451" w:rsidRPr="005F46CB" w:rsidRDefault="00760665"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D52451">
                  <w:rPr>
                    <w:rFonts w:ascii="MS Gothic" w:eastAsia="MS Gothic" w:hAnsi="MS Gothic" w:cstheme="minorHAnsi" w:hint="eastAsia"/>
                    <w:sz w:val="18"/>
                    <w:szCs w:val="18"/>
                    <w:lang w:eastAsia="hr-HR"/>
                  </w:rPr>
                  <w:t>☐</w:t>
                </w:r>
              </w:sdtContent>
            </w:sdt>
            <w:r w:rsidR="00D52451"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D52451" w:rsidRPr="005F46CB" w:rsidRDefault="00760665"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sz w:val="18"/>
                    <w:szCs w:val="18"/>
                    <w:lang w:eastAsia="hr-HR"/>
                  </w:rPr>
                  <w:t>☐</w:t>
                </w:r>
              </w:sdtContent>
            </w:sdt>
            <w:r w:rsidR="00D52451"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D52451" w:rsidRPr="005F46CB" w:rsidRDefault="00760665" w:rsidP="00D52451">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sz w:val="18"/>
                    <w:szCs w:val="18"/>
                    <w:lang w:eastAsia="hr-HR"/>
                  </w:rPr>
                  <w:t>☐</w:t>
                </w:r>
              </w:sdtContent>
            </w:sdt>
            <w:r w:rsidR="00D52451" w:rsidRPr="005F46CB">
              <w:rPr>
                <w:rFonts w:eastAsia="Times New Roman" w:cstheme="minorHAnsi"/>
                <w:sz w:val="18"/>
                <w:szCs w:val="18"/>
                <w:lang w:eastAsia="hr-HR"/>
              </w:rPr>
              <w:t xml:space="preserve"> ZADRUGA</w:t>
            </w:r>
          </w:p>
        </w:tc>
      </w:tr>
      <w:tr w:rsidR="00D52451" w:rsidRPr="005F46CB" w:rsidTr="004E2D0A">
        <w:trPr>
          <w:trHeight w:val="611"/>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34"/>
              <w:rPr>
                <w:rFonts w:ascii="Arial" w:eastAsia="Times New Roman" w:hAnsi="Arial" w:cs="Arial"/>
                <w:lang w:eastAsia="hr-HR"/>
              </w:rPr>
            </w:pPr>
          </w:p>
        </w:tc>
      </w:tr>
      <w:tr w:rsidR="00D52451" w:rsidRPr="005F46CB" w:rsidTr="004E2D0A">
        <w:trPr>
          <w:trHeight w:val="611"/>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34"/>
              <w:rPr>
                <w:rFonts w:ascii="Arial" w:eastAsia="Times New Roman" w:hAnsi="Arial" w:cs="Arial"/>
                <w:lang w:eastAsia="hr-HR"/>
              </w:rPr>
            </w:pPr>
          </w:p>
        </w:tc>
      </w:tr>
      <w:tr w:rsidR="00D52451" w:rsidRPr="005F46CB" w:rsidTr="004E2D0A">
        <w:trPr>
          <w:trHeight w:val="502"/>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74"/>
              <w:rPr>
                <w:rFonts w:ascii="Arial" w:eastAsia="Times New Roman" w:hAnsi="Arial" w:cs="Arial"/>
                <w:lang w:eastAsia="hr-HR"/>
              </w:rPr>
            </w:pPr>
          </w:p>
        </w:tc>
      </w:tr>
      <w:tr w:rsidR="00D52451" w:rsidRPr="005F46CB" w:rsidTr="004E2D0A">
        <w:trPr>
          <w:trHeight w:val="502"/>
        </w:trPr>
        <w:tc>
          <w:tcPr>
            <w:tcW w:w="4072" w:type="dxa"/>
            <w:gridSpan w:val="3"/>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D52451" w:rsidRPr="005F46CB" w:rsidRDefault="00D52451" w:rsidP="00D52451">
            <w:pPr>
              <w:spacing w:after="0" w:line="240" w:lineRule="auto"/>
              <w:ind w:left="40" w:right="34"/>
              <w:rPr>
                <w:rFonts w:ascii="Arial" w:eastAsia="Times New Roman" w:hAnsi="Arial" w:cs="Arial"/>
                <w:lang w:eastAsia="hr-HR"/>
              </w:rPr>
            </w:pPr>
          </w:p>
        </w:tc>
      </w:tr>
      <w:tr w:rsidR="00D52451" w:rsidRPr="005F46CB" w:rsidTr="004E2D0A">
        <w:trPr>
          <w:trHeight w:val="502"/>
        </w:trPr>
        <w:tc>
          <w:tcPr>
            <w:tcW w:w="3118" w:type="dxa"/>
            <w:tcBorders>
              <w:left w:val="single" w:sz="12" w:space="0" w:color="auto"/>
            </w:tcBorders>
            <w:shd w:val="clear" w:color="auto" w:fill="auto"/>
            <w:noWrap/>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D52451" w:rsidRPr="005F46CB" w:rsidRDefault="00D52451" w:rsidP="00D52451">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D52451" w:rsidRPr="005F46CB" w:rsidRDefault="00D52451" w:rsidP="00D52451">
            <w:pPr>
              <w:spacing w:after="0" w:line="240" w:lineRule="auto"/>
              <w:ind w:left="-851" w:right="-851"/>
              <w:jc w:val="center"/>
              <w:rPr>
                <w:rFonts w:ascii="Arial" w:eastAsia="Times New Roman" w:hAnsi="Arial" w:cs="Arial"/>
                <w:lang w:eastAsia="hr-HR"/>
              </w:rPr>
            </w:pPr>
          </w:p>
        </w:tc>
      </w:tr>
      <w:tr w:rsidR="00D52451" w:rsidRPr="005F46CB" w:rsidTr="004E2D0A">
        <w:trPr>
          <w:trHeight w:val="611"/>
        </w:trPr>
        <w:tc>
          <w:tcPr>
            <w:tcW w:w="4072" w:type="dxa"/>
            <w:gridSpan w:val="3"/>
            <w:tcBorders>
              <w:left w:val="single" w:sz="12" w:space="0" w:color="auto"/>
            </w:tcBorders>
            <w:shd w:val="clear" w:color="auto" w:fill="FFFFFF"/>
            <w:noWrap/>
            <w:vAlign w:val="center"/>
          </w:tcPr>
          <w:p w:rsidR="00D52451" w:rsidRPr="005F46CB" w:rsidRDefault="00D52451" w:rsidP="00D52451">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D52451" w:rsidRPr="005F46CB" w:rsidRDefault="00760665"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D52451">
                  <w:rPr>
                    <w:rFonts w:ascii="MS Gothic" w:eastAsia="MS Gothic" w:hAnsi="MS Gothic" w:cs="Arial" w:hint="eastAsia"/>
                    <w:bCs/>
                    <w:lang w:eastAsia="hr-HR"/>
                  </w:rPr>
                  <w:t>☐</w:t>
                </w:r>
              </w:sdtContent>
            </w:sdt>
            <w:r w:rsidR="00D52451"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D52451" w:rsidRPr="005F46CB" w:rsidRDefault="00760665"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bCs/>
                    <w:lang w:eastAsia="hr-HR"/>
                  </w:rPr>
                  <w:t>☐</w:t>
                </w:r>
              </w:sdtContent>
            </w:sdt>
            <w:r w:rsidR="00D52451" w:rsidRPr="005F46CB">
              <w:rPr>
                <w:rFonts w:ascii="Calibri" w:eastAsia="Times New Roman" w:hAnsi="Calibri" w:cs="Arial"/>
                <w:bCs/>
                <w:lang w:eastAsia="hr-HR"/>
              </w:rPr>
              <w:t xml:space="preserve"> NE</w:t>
            </w:r>
          </w:p>
        </w:tc>
      </w:tr>
      <w:tr w:rsidR="00D52451" w:rsidRPr="005F46CB" w:rsidTr="004E2D0A">
        <w:trPr>
          <w:trHeight w:val="611"/>
        </w:trPr>
        <w:tc>
          <w:tcPr>
            <w:tcW w:w="4072" w:type="dxa"/>
            <w:gridSpan w:val="3"/>
            <w:tcBorders>
              <w:left w:val="single" w:sz="12" w:space="0" w:color="auto"/>
            </w:tcBorders>
            <w:shd w:val="clear" w:color="auto" w:fill="FFFFFF"/>
            <w:noWrap/>
            <w:vAlign w:val="center"/>
          </w:tcPr>
          <w:p w:rsidR="00D52451" w:rsidRPr="005F46CB" w:rsidRDefault="00D52451" w:rsidP="00D52451">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D52451" w:rsidRPr="005F46CB" w:rsidRDefault="00760665"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bCs/>
                    <w:lang w:eastAsia="hr-HR"/>
                  </w:rPr>
                  <w:t>☐</w:t>
                </w:r>
              </w:sdtContent>
            </w:sdt>
            <w:r w:rsidR="00D52451"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D52451" w:rsidRPr="005F46CB" w:rsidRDefault="00760665" w:rsidP="00D52451">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D52451" w:rsidRPr="005F46CB">
                  <w:rPr>
                    <w:rFonts w:ascii="Segoe UI Symbol" w:eastAsia="Times New Roman" w:hAnsi="Segoe UI Symbol" w:cs="Segoe UI Symbol"/>
                    <w:bCs/>
                    <w:lang w:eastAsia="hr-HR"/>
                  </w:rPr>
                  <w:t>☐</w:t>
                </w:r>
              </w:sdtContent>
            </w:sdt>
            <w:r w:rsidR="00D52451" w:rsidRPr="005F46CB">
              <w:rPr>
                <w:rFonts w:ascii="Calibri" w:eastAsia="Times New Roman" w:hAnsi="Calibri" w:cs="Arial"/>
                <w:bCs/>
                <w:lang w:eastAsia="hr-HR"/>
              </w:rPr>
              <w:t xml:space="preserve"> NE</w:t>
            </w:r>
          </w:p>
        </w:tc>
      </w:tr>
      <w:tr w:rsidR="00D52451"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52451" w:rsidRPr="00DB18FD" w:rsidRDefault="00D52451" w:rsidP="00D52451">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D52451"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D52451" w:rsidRPr="007879EC" w:rsidRDefault="00D52451" w:rsidP="00D52451">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D52451" w:rsidRPr="005F7E44" w:rsidRDefault="00D52451" w:rsidP="00D52451">
            <w:pPr>
              <w:spacing w:after="0" w:line="240" w:lineRule="auto"/>
              <w:ind w:left="22" w:right="35"/>
              <w:jc w:val="center"/>
              <w:rPr>
                <w:rFonts w:ascii="Calibri" w:eastAsia="Times New Roman" w:hAnsi="Calibri" w:cs="Arial"/>
                <w:bCs/>
                <w:sz w:val="20"/>
                <w:szCs w:val="20"/>
                <w:lang w:eastAsia="hr-HR"/>
              </w:rPr>
            </w:pPr>
          </w:p>
        </w:tc>
      </w:tr>
      <w:tr w:rsidR="00D52451"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D52451" w:rsidRPr="00C7044D" w:rsidRDefault="00F46E86" w:rsidP="007F373A">
            <w:pPr>
              <w:spacing w:after="0" w:line="240" w:lineRule="auto"/>
              <w:ind w:left="22" w:right="35"/>
              <w:rPr>
                <w:rFonts w:ascii="Calibri" w:eastAsia="Times New Roman" w:hAnsi="Calibri" w:cs="Arial"/>
                <w:sz w:val="20"/>
                <w:szCs w:val="20"/>
                <w:lang w:eastAsia="hr-HR"/>
              </w:rPr>
            </w:pPr>
            <w:r>
              <w:rPr>
                <w:rFonts w:ascii="Calibri" w:eastAsia="Times New Roman" w:hAnsi="Calibri" w:cs="Arial"/>
                <w:lang w:eastAsia="hr-HR"/>
              </w:rPr>
              <w:t>PODACI O UZGOJU I PROIZVODNJI MLIJEKA (</w:t>
            </w:r>
            <w:r>
              <w:t xml:space="preserve"> </w:t>
            </w:r>
            <w:r w:rsidRPr="00FA7556">
              <w:rPr>
                <w:rFonts w:ascii="Calibri" w:eastAsia="Times New Roman" w:hAnsi="Calibri" w:cs="Arial"/>
                <w:b/>
                <w:lang w:eastAsia="hr-HR"/>
              </w:rPr>
              <w:t>Broj</w:t>
            </w:r>
            <w:r w:rsidRPr="00F46E86">
              <w:rPr>
                <w:rFonts w:ascii="Calibri" w:eastAsia="Times New Roman" w:hAnsi="Calibri" w:cs="Arial"/>
                <w:lang w:eastAsia="hr-HR"/>
              </w:rPr>
              <w:t xml:space="preserve"> </w:t>
            </w:r>
            <w:proofErr w:type="spellStart"/>
            <w:r w:rsidR="007F373A">
              <w:rPr>
                <w:rFonts w:ascii="Calibri" w:eastAsia="Times New Roman" w:hAnsi="Calibri" w:cs="Arial"/>
                <w:lang w:eastAsia="hr-HR"/>
              </w:rPr>
              <w:t>muznih</w:t>
            </w:r>
            <w:proofErr w:type="spellEnd"/>
            <w:r w:rsidR="007F373A">
              <w:rPr>
                <w:rFonts w:ascii="Calibri" w:eastAsia="Times New Roman" w:hAnsi="Calibri" w:cs="Arial"/>
                <w:lang w:eastAsia="hr-HR"/>
              </w:rPr>
              <w:t xml:space="preserve"> krava</w:t>
            </w:r>
            <w:r w:rsidRPr="00F46E86">
              <w:rPr>
                <w:rFonts w:ascii="Calibri" w:eastAsia="Times New Roman" w:hAnsi="Calibri" w:cs="Arial"/>
                <w:lang w:eastAsia="hr-HR"/>
              </w:rPr>
              <w:t xml:space="preserve"> u vlastitom uzgoju</w:t>
            </w:r>
            <w:r>
              <w:rPr>
                <w:rFonts w:ascii="Calibri" w:eastAsia="Times New Roman" w:hAnsi="Calibri" w:cs="Arial"/>
                <w:lang w:eastAsia="hr-HR"/>
              </w:rPr>
              <w:t xml:space="preserve"> te </w:t>
            </w:r>
            <w:r w:rsidRPr="00FA7556">
              <w:rPr>
                <w:rFonts w:ascii="Calibri" w:eastAsia="Times New Roman" w:hAnsi="Calibri" w:cs="Arial"/>
                <w:b/>
                <w:lang w:eastAsia="hr-HR"/>
              </w:rPr>
              <w:t>lokacija</w:t>
            </w:r>
            <w:r>
              <w:rPr>
                <w:rFonts w:ascii="Calibri" w:eastAsia="Times New Roman" w:hAnsi="Calibri" w:cs="Arial"/>
                <w:lang w:eastAsia="hr-HR"/>
              </w:rPr>
              <w:t xml:space="preserve"> </w:t>
            </w:r>
            <w:r w:rsidR="00FA7556">
              <w:rPr>
                <w:rFonts w:ascii="Calibri" w:eastAsia="Times New Roman" w:hAnsi="Calibri" w:cs="Arial"/>
                <w:lang w:eastAsia="hr-HR"/>
              </w:rPr>
              <w:t>proizvodnje</w:t>
            </w:r>
            <w:r>
              <w:rPr>
                <w:rFonts w:ascii="Calibri" w:eastAsia="Times New Roman" w:hAnsi="Calibri" w:cs="Arial"/>
                <w:lang w:eastAsia="hr-HR"/>
              </w:rPr>
              <w:t>)</w:t>
            </w:r>
          </w:p>
        </w:tc>
        <w:tc>
          <w:tcPr>
            <w:tcW w:w="6678" w:type="dxa"/>
            <w:gridSpan w:val="41"/>
            <w:tcBorders>
              <w:bottom w:val="single" w:sz="4" w:space="0" w:color="auto"/>
              <w:right w:val="single" w:sz="12" w:space="0" w:color="auto"/>
            </w:tcBorders>
            <w:shd w:val="clear" w:color="auto" w:fill="auto"/>
            <w:vAlign w:val="center"/>
          </w:tcPr>
          <w:p w:rsidR="00D52451" w:rsidRPr="007879EC" w:rsidRDefault="00D52451" w:rsidP="00D52451">
            <w:pPr>
              <w:spacing w:after="0" w:line="240" w:lineRule="auto"/>
              <w:ind w:right="35"/>
              <w:rPr>
                <w:rFonts w:ascii="Calibri" w:eastAsia="Times New Roman" w:hAnsi="Calibri" w:cs="Arial"/>
                <w:bCs/>
                <w:sz w:val="20"/>
                <w:szCs w:val="20"/>
                <w:lang w:eastAsia="hr-HR"/>
              </w:rPr>
            </w:pPr>
          </w:p>
        </w:tc>
      </w:tr>
      <w:tr w:rsidR="00D52451"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D52451" w:rsidRPr="007879EC" w:rsidRDefault="00D52451" w:rsidP="00D52451">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D52451" w:rsidRPr="007879EC" w:rsidRDefault="00D52451" w:rsidP="00D52451">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D52451" w:rsidRDefault="00D52451" w:rsidP="00DB18FD">
      <w:pPr>
        <w:pStyle w:val="Bezproreda"/>
        <w:rPr>
          <w:sz w:val="16"/>
          <w:szCs w:val="16"/>
        </w:rPr>
      </w:pPr>
    </w:p>
    <w:p w:rsidR="00D52451" w:rsidRDefault="00D52451" w:rsidP="00DB18FD">
      <w:pPr>
        <w:pStyle w:val="Bezproreda"/>
        <w:rPr>
          <w:sz w:val="16"/>
          <w:szCs w:val="16"/>
        </w:rPr>
      </w:pPr>
    </w:p>
    <w:p w:rsidR="00D52451" w:rsidRDefault="00D52451"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5F384F">
            <w:pPr>
              <w:spacing w:after="0" w:line="240" w:lineRule="auto"/>
              <w:jc w:val="center"/>
              <w:rPr>
                <w:rFonts w:ascii="Calibri" w:eastAsia="Times New Roman" w:hAnsi="Calibri" w:cs="Times New Roman"/>
                <w:sz w:val="18"/>
                <w:szCs w:val="18"/>
                <w:lang w:eastAsia="hr-HR"/>
              </w:rPr>
            </w:pPr>
            <w:r w:rsidRPr="00760665">
              <w:rPr>
                <w:rFonts w:ascii="Calibri" w:eastAsia="Times New Roman" w:hAnsi="Calibri" w:cs="Times New Roman"/>
                <w:color w:val="FF0000"/>
                <w:sz w:val="18"/>
                <w:szCs w:val="18"/>
                <w:lang w:eastAsia="hr-HR"/>
              </w:rPr>
              <w:t xml:space="preserve">(obavezno </w:t>
            </w:r>
            <w:r w:rsidR="005F384F" w:rsidRPr="00760665">
              <w:rPr>
                <w:rFonts w:ascii="Calibri" w:eastAsia="Times New Roman" w:hAnsi="Calibri" w:cs="Times New Roman"/>
                <w:color w:val="FF0000"/>
                <w:sz w:val="18"/>
                <w:szCs w:val="18"/>
                <w:lang w:eastAsia="hr-HR"/>
              </w:rPr>
              <w:t>naznačiti</w:t>
            </w:r>
            <w:r w:rsidRPr="00760665">
              <w:rPr>
                <w:rFonts w:ascii="Calibri" w:eastAsia="Times New Roman" w:hAnsi="Calibri" w:cs="Times New Roman"/>
                <w:color w:val="FF0000"/>
                <w:sz w:val="18"/>
                <w:szCs w:val="18"/>
                <w:lang w:eastAsia="hr-HR"/>
              </w:rPr>
              <w:t xml:space="preserve">: </w:t>
            </w:r>
            <w:r w:rsidRPr="00760665">
              <w:rPr>
                <w:rFonts w:ascii="Calibri" w:eastAsia="Times New Roman" w:hAnsi="Calibri" w:cs="Times New Roman"/>
                <w:b/>
                <w:color w:val="FF0000"/>
                <w:sz w:val="18"/>
                <w:szCs w:val="18"/>
                <w:lang w:eastAsia="hr-HR"/>
              </w:rPr>
              <w:t>račun ili ponuda</w:t>
            </w:r>
            <w:r w:rsidRPr="00760665">
              <w:rPr>
                <w:rFonts w:ascii="Calibri" w:eastAsia="Times New Roman" w:hAnsi="Calibri" w:cs="Times New Roman"/>
                <w:color w:val="FF0000"/>
                <w:sz w:val="18"/>
                <w:szCs w:val="18"/>
                <w:lang w:eastAsia="hr-HR"/>
              </w:rPr>
              <w:t>)</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760665">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760665">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760665">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760665">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8E5C03">
      <w:pPr>
        <w:spacing w:after="0" w:line="240" w:lineRule="auto"/>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B706A8"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30"/>
              <w:rPr>
                <w:rFonts w:ascii="Calibri" w:eastAsia="Times New Roman" w:hAnsi="Calibri" w:cs="Arial"/>
                <w:b/>
                <w:bCs/>
                <w:lang w:eastAsia="hr-HR"/>
              </w:rPr>
            </w:pPr>
            <w:bookmarkStart w:id="0" w:name="_Hlk536173292"/>
            <w:r w:rsidRPr="00B706A8">
              <w:rPr>
                <w:rFonts w:ascii="Calibri" w:eastAsia="Times New Roman" w:hAnsi="Calibri" w:cs="Arial"/>
                <w:b/>
                <w:bCs/>
                <w:lang w:eastAsia="hr-HR"/>
              </w:rPr>
              <w:t>I. OBVEZNA DOKUMENTACIJA ZA SVE PODNOSITELJE</w:t>
            </w:r>
          </w:p>
        </w:tc>
      </w:tr>
      <w:tr w:rsidR="00B706A8" w:rsidRPr="00B706A8"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B706A8" w:rsidRDefault="00B706A8" w:rsidP="00303DE9">
            <w:pPr>
              <w:shd w:val="clear" w:color="auto" w:fill="D9E2F3" w:themeFill="accent1" w:themeFillTint="33"/>
              <w:spacing w:after="0" w:line="240" w:lineRule="auto"/>
              <w:ind w:left="-851" w:right="-851"/>
              <w:jc w:val="center"/>
              <w:rPr>
                <w:rFonts w:ascii="Calibri" w:eastAsia="Times New Roman" w:hAnsi="Calibri" w:cs="Arial"/>
                <w:b/>
                <w:bCs/>
                <w:lang w:eastAsia="hr-HR"/>
              </w:rPr>
            </w:pPr>
            <w:r w:rsidRPr="00B706A8">
              <w:rPr>
                <w:rFonts w:ascii="Calibri" w:eastAsia="Times New Roman" w:hAnsi="Calibri" w:cs="Arial"/>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B706A8" w:rsidRDefault="00B706A8" w:rsidP="00303DE9">
            <w:pPr>
              <w:shd w:val="clear" w:color="auto" w:fill="D9E2F3" w:themeFill="accent1" w:themeFillTint="33"/>
              <w:spacing w:after="0" w:line="240" w:lineRule="auto"/>
              <w:ind w:left="30"/>
              <w:jc w:val="center"/>
              <w:rPr>
                <w:rFonts w:ascii="Calibri" w:eastAsia="Times New Roman" w:hAnsi="Calibri" w:cs="Arial"/>
                <w:b/>
                <w:bCs/>
                <w:lang w:eastAsia="hr-HR"/>
              </w:rPr>
            </w:pPr>
            <w:r w:rsidRPr="00B706A8">
              <w:rPr>
                <w:rFonts w:ascii="Calibri" w:eastAsia="Times New Roman" w:hAnsi="Calibri" w:cs="Arial"/>
                <w:b/>
                <w:bCs/>
                <w:lang w:eastAsia="hr-HR"/>
              </w:rPr>
              <w:t>POTVRDA</w:t>
            </w:r>
          </w:p>
        </w:tc>
      </w:tr>
      <w:tr w:rsidR="00A96541" w:rsidRPr="00B706A8"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B706A8" w:rsidRDefault="00A96541" w:rsidP="00AB27D0">
            <w:pPr>
              <w:spacing w:after="0" w:line="240" w:lineRule="auto"/>
              <w:ind w:right="50"/>
              <w:rPr>
                <w:rFonts w:ascii="Calibri" w:eastAsia="Times New Roman" w:hAnsi="Calibri" w:cs="Times New Roman"/>
                <w:lang w:eastAsia="hr-HR"/>
              </w:rPr>
            </w:pPr>
            <w:r w:rsidRPr="00B706A8">
              <w:rPr>
                <w:rFonts w:ascii="Calibri" w:eastAsia="Times New Roman" w:hAnsi="Calibri" w:cs="Times New Roman"/>
                <w:lang w:eastAsia="hr-HR"/>
              </w:rPr>
              <w:t>Obostrana preslika osobne iskaznice</w:t>
            </w:r>
            <w:r w:rsidR="00864B86">
              <w:rPr>
                <w:rFonts w:ascii="Calibri" w:eastAsia="Times New Roman" w:hAnsi="Calibri" w:cs="Times New Roman"/>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B706A8" w:rsidRDefault="00A96541" w:rsidP="00D5245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Arial"/>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B706A8" w:rsidRDefault="00814B5D"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bookmarkEnd w:id="0"/>
      <w:tr w:rsidR="00760665" w:rsidRPr="00B706A8"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801E7E">
            <w:pPr>
              <w:spacing w:after="0" w:line="240" w:lineRule="auto"/>
              <w:ind w:right="50"/>
              <w:rPr>
                <w:rFonts w:ascii="Calibri" w:eastAsia="Times New Roman" w:hAnsi="Calibri" w:cs="Times New Roman"/>
                <w:lang w:eastAsia="hr-HR"/>
              </w:rPr>
            </w:pPr>
            <w:r w:rsidRPr="00801E7E">
              <w:rPr>
                <w:rFonts w:ascii="Calibri" w:eastAsia="Times New Roman" w:hAnsi="Calibri" w:cs="Times New Roman"/>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760665" w:rsidRPr="0071213B" w:rsidRDefault="00760665" w:rsidP="00E6323D">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Arial"/>
              <w:lang w:eastAsia="hr-HR"/>
            </w:rPr>
            <w:id w:val="1761026793"/>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760665" w:rsidRDefault="00760665" w:rsidP="00AB27D0">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760665" w:rsidRPr="00B706A8"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FF786C">
            <w:pPr>
              <w:pStyle w:val="Bezproreda"/>
              <w:rPr>
                <w:lang w:eastAsia="hr-HR"/>
              </w:rPr>
            </w:pPr>
            <w:r>
              <w:rPr>
                <w:lang w:eastAsia="hr-HR"/>
              </w:rPr>
              <w:t xml:space="preserve">Preslika rješenja o upisu u odgovarajući registar </w:t>
            </w:r>
            <w:r w:rsidRPr="00C04E7B">
              <w:rPr>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760665" w:rsidRPr="00B706A8" w:rsidRDefault="00760665" w:rsidP="00D52451">
            <w:pPr>
              <w:spacing w:after="0" w:line="240" w:lineRule="auto"/>
              <w:ind w:right="50"/>
              <w:jc w:val="both"/>
              <w:rPr>
                <w:rFonts w:ascii="Calibri" w:eastAsia="Times New Roman" w:hAnsi="Calibri" w:cs="Arial"/>
                <w:lang w:eastAsia="hr-HR"/>
              </w:rPr>
            </w:pPr>
            <w:r w:rsidRPr="00B706A8">
              <w:rPr>
                <w:rFonts w:ascii="Calibri" w:eastAsia="Times New Roman" w:hAnsi="Calibri" w:cs="Times New Roman"/>
                <w:lang w:eastAsia="hr-HR"/>
              </w:rPr>
              <w:t xml:space="preserve">Ukoliko je podnositelj </w:t>
            </w:r>
            <w:r>
              <w:rPr>
                <w:rFonts w:ascii="Calibri" w:eastAsia="Times New Roman" w:hAnsi="Calibri" w:cs="Times New Roman"/>
                <w:lang w:eastAsia="hr-HR"/>
              </w:rPr>
              <w:t xml:space="preserve">zahtjeva registriran kao obrt </w:t>
            </w:r>
            <w:r w:rsidRPr="00B706A8">
              <w:rPr>
                <w:rFonts w:ascii="Calibri" w:eastAsia="Times New Roman" w:hAnsi="Calibri" w:cs="Times New Roman"/>
                <w:lang w:eastAsia="hr-HR"/>
              </w:rPr>
              <w:t xml:space="preserve">prilaže se </w:t>
            </w:r>
            <w:r>
              <w:rPr>
                <w:rFonts w:ascii="Calibri" w:eastAsia="Times New Roman" w:hAnsi="Calibri" w:cs="Times New Roman"/>
                <w:lang w:eastAsia="hr-HR"/>
              </w:rPr>
              <w:t xml:space="preserve">preslika rješenja o otvaranju obrta ili izvadak iz obrtnog registra, ukoliko </w:t>
            </w:r>
            <w:r w:rsidRPr="00B706A8">
              <w:rPr>
                <w:rFonts w:ascii="Calibri" w:eastAsia="Times New Roman" w:hAnsi="Calibri" w:cs="Times New Roman"/>
                <w:lang w:eastAsia="hr-HR"/>
              </w:rPr>
              <w:t xml:space="preserve">je podnositelj pravna osoba prilaže se </w:t>
            </w:r>
            <w:r>
              <w:rPr>
                <w:rFonts w:ascii="Calibri" w:eastAsia="Times New Roman" w:hAnsi="Calibri" w:cs="Times New Roman"/>
                <w:lang w:eastAsia="hr-HR"/>
              </w:rPr>
              <w:t>preslika rješenja o upisu u sudski registar, a ukoliko je podnositelj zadruga prilaže se preslika rješenja o registraciji zadruge</w:t>
            </w:r>
          </w:p>
        </w:tc>
        <w:sdt>
          <w:sdtPr>
            <w:rPr>
              <w:rFonts w:ascii="Calibri" w:eastAsia="Times New Roman" w:hAnsi="Calibri" w:cs="Arial"/>
              <w:lang w:eastAsia="hr-HR"/>
            </w:rPr>
            <w:id w:val="1391853840"/>
            <w14:checkbox>
              <w14:checked w14:val="0"/>
              <w14:checkedState w14:val="2612" w14:font="MS Gothic"/>
              <w14:uncheckedState w14:val="2610" w14:font="MS Gothic"/>
            </w14:checkbox>
          </w:sdt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760665" w:rsidRDefault="00760665" w:rsidP="00B706A8">
                <w:pPr>
                  <w:spacing w:after="0" w:line="240" w:lineRule="auto"/>
                  <w:ind w:left="28"/>
                  <w:jc w:val="center"/>
                  <w:rPr>
                    <w:rFonts w:ascii="Calibri" w:eastAsia="Times New Roman" w:hAnsi="Calibri" w:cs="Arial"/>
                    <w:lang w:eastAsia="hr-HR"/>
                  </w:rPr>
                </w:pPr>
                <w:r>
                  <w:rPr>
                    <w:rFonts w:ascii="MS Gothic" w:eastAsia="MS Gothic" w:hAnsi="MS Gothic" w:cs="Arial" w:hint="eastAsia"/>
                    <w:lang w:eastAsia="hr-HR"/>
                  </w:rPr>
                  <w:t>☐</w:t>
                </w:r>
              </w:p>
            </w:tc>
          </w:sdtContent>
        </w:sdt>
      </w:tr>
      <w:tr w:rsidR="00760665" w:rsidRPr="00B706A8" w:rsidTr="00381035">
        <w:trPr>
          <w:trHeight w:val="1174"/>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396C0F" w:rsidRDefault="00760665" w:rsidP="005F384F">
            <w:r w:rsidRPr="00396C0F">
              <w:t xml:space="preserve">Dokaz o stočnom fondu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60665" w:rsidRDefault="00760665" w:rsidP="00381035">
            <w:pPr>
              <w:spacing w:after="0"/>
              <w:jc w:val="both"/>
            </w:pPr>
            <w:r w:rsidRPr="00396C0F">
              <w:t>Potvrda o broju, vrsti i kategoriji grla stoke  - JRDŽ ili Izvadak  - ispis iz Upisnika poljoprivrednika iz aplikacije "</w:t>
            </w:r>
            <w:proofErr w:type="spellStart"/>
            <w:r w:rsidRPr="00396C0F">
              <w:t>Agronet</w:t>
            </w:r>
            <w:proofErr w:type="spellEnd"/>
            <w:r w:rsidRPr="00396C0F">
              <w:t xml:space="preserve">" (osnovna kartica, stočni fond) </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60665" w:rsidRDefault="00760665" w:rsidP="00B706A8">
            <w:pPr>
              <w:spacing w:after="0" w:line="240" w:lineRule="auto"/>
              <w:ind w:left="28"/>
              <w:jc w:val="center"/>
              <w:rPr>
                <w:rFonts w:ascii="Calibri" w:eastAsia="Times New Roman" w:hAnsi="Calibri" w:cs="Arial"/>
                <w:lang w:eastAsia="hr-HR"/>
              </w:rPr>
            </w:pPr>
            <w:r w:rsidRPr="005F384F">
              <w:rPr>
                <w:rFonts w:ascii="MS Gothic" w:eastAsia="MS Gothic" w:hAnsi="MS Gothic" w:cs="MS Gothic" w:hint="eastAsia"/>
                <w:lang w:eastAsia="hr-HR"/>
              </w:rPr>
              <w:t>☐</w:t>
            </w:r>
          </w:p>
        </w:tc>
      </w:tr>
      <w:tr w:rsidR="00760665" w:rsidRPr="00B706A8" w:rsidTr="008E5C03">
        <w:trPr>
          <w:trHeight w:val="545"/>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D952EE" w:rsidRDefault="00760665" w:rsidP="008E5C03">
            <w:pPr>
              <w:spacing w:after="0"/>
            </w:pPr>
            <w:r w:rsidRPr="00D952EE">
              <w:t>Dokaz o vlasništvu ili korištenju poljoprivrednog zemljišta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60665" w:rsidRPr="00D952EE" w:rsidRDefault="00760665" w:rsidP="008E5C03">
            <w:pPr>
              <w:spacing w:after="0" w:line="240" w:lineRule="auto"/>
            </w:pPr>
            <w:r w:rsidRPr="00D952EE">
              <w:t xml:space="preserve">Preslika </w:t>
            </w:r>
            <w:proofErr w:type="spellStart"/>
            <w:r w:rsidRPr="00D952EE">
              <w:t>z.k</w:t>
            </w:r>
            <w:proofErr w:type="spellEnd"/>
            <w:r w:rsidRPr="00D952EE">
              <w:t>. izvatka, posjedovnog lista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60665" w:rsidRDefault="00760665" w:rsidP="005F384F">
            <w:pPr>
              <w:jc w:val="center"/>
            </w:pPr>
            <w:r w:rsidRPr="00D952EE">
              <w:rPr>
                <w:rFonts w:ascii="MS Gothic" w:eastAsia="MS Gothic" w:hAnsi="MS Gothic" w:cs="MS Gothic" w:hint="eastAsia"/>
              </w:rPr>
              <w:t>☐</w:t>
            </w:r>
          </w:p>
        </w:tc>
      </w:tr>
      <w:tr w:rsidR="00760665" w:rsidRPr="00B706A8" w:rsidTr="008E5C03">
        <w:trPr>
          <w:trHeight w:val="679"/>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662E3A">
            <w:pPr>
              <w:pStyle w:val="Bezproreda"/>
              <w:rPr>
                <w:lang w:eastAsia="hr-HR"/>
              </w:rPr>
            </w:pPr>
            <w:r w:rsidRPr="00B706A8">
              <w:rPr>
                <w:lang w:eastAsia="hr-HR"/>
              </w:rPr>
              <w:t xml:space="preserve">Preslika </w:t>
            </w:r>
            <w:r>
              <w:rPr>
                <w:lang w:eastAsia="hr-HR"/>
              </w:rPr>
              <w:t xml:space="preserve">poslovnog žiro </w:t>
            </w:r>
            <w:r w:rsidRPr="00B706A8">
              <w:rPr>
                <w:lang w:eastAsia="hr-HR"/>
              </w:rPr>
              <w:t xml:space="preserve">računa podnositelja s pripadajućim </w:t>
            </w:r>
            <w:r w:rsidRPr="00B706A8">
              <w:rPr>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60665" w:rsidRPr="00B706A8" w:rsidRDefault="00760665" w:rsidP="00D52451">
            <w:pPr>
              <w:pStyle w:val="Bezproreda"/>
              <w:jc w:val="both"/>
              <w:rPr>
                <w:rFonts w:cs="Arial"/>
                <w:lang w:eastAsia="hr-HR"/>
              </w:rPr>
            </w:pPr>
            <w:r>
              <w:rPr>
                <w:rFonts w:cs="Arial"/>
                <w:lang w:eastAsia="hr-HR"/>
              </w:rPr>
              <w:t xml:space="preserve">Preslika </w:t>
            </w:r>
            <w:r w:rsidRPr="00B706A8">
              <w:rPr>
                <w:rFonts w:cs="Arial"/>
                <w:lang w:eastAsia="hr-HR"/>
              </w:rPr>
              <w:t>Ugovor</w:t>
            </w:r>
            <w:r>
              <w:rPr>
                <w:rFonts w:cs="Arial"/>
                <w:lang w:eastAsia="hr-HR"/>
              </w:rPr>
              <w:t>a</w:t>
            </w:r>
            <w:r w:rsidRPr="00B706A8">
              <w:rPr>
                <w:rFonts w:cs="Arial"/>
                <w:lang w:eastAsia="hr-HR"/>
              </w:rPr>
              <w:t xml:space="preserve"> o otvaranju računa ili preslika kartice računa s vidljivim IBAN brojem</w:t>
            </w:r>
          </w:p>
        </w:tc>
        <w:sdt>
          <w:sdtPr>
            <w:rPr>
              <w:rFonts w:ascii="Calibri" w:eastAsia="Times New Roman" w:hAnsi="Calibri" w:cs="Arial"/>
              <w:lang w:eastAsia="hr-HR"/>
            </w:rPr>
            <w:id w:val="168778877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60665" w:rsidRPr="00B706A8" w:rsidRDefault="00760665"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760665" w:rsidRPr="00B706A8"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8B5B34">
            <w:pPr>
              <w:pStyle w:val="Bezproreda"/>
              <w:rPr>
                <w:lang w:eastAsia="hr-HR"/>
              </w:rPr>
            </w:pPr>
            <w:r w:rsidRPr="00B706A8">
              <w:rPr>
                <w:lang w:eastAsia="hr-HR"/>
              </w:rPr>
              <w:t xml:space="preserve">Preslike </w:t>
            </w:r>
            <w:r>
              <w:rPr>
                <w:lang w:eastAsia="hr-HR"/>
              </w:rPr>
              <w:t>računa</w:t>
            </w:r>
            <w:r w:rsidRPr="00B706A8">
              <w:rPr>
                <w:lang w:eastAsia="hr-HR"/>
              </w:rPr>
              <w:t xml:space="preserve"> </w:t>
            </w:r>
            <w:r>
              <w:rPr>
                <w:lang w:eastAsia="hr-HR"/>
              </w:rPr>
              <w:t xml:space="preserve">realiziranih </w:t>
            </w:r>
            <w:r w:rsidRPr="00B706A8">
              <w:rPr>
                <w:lang w:eastAsia="hr-HR"/>
              </w:rPr>
              <w:t>prihvatljiv</w:t>
            </w:r>
            <w:r>
              <w:rPr>
                <w:lang w:eastAsia="hr-HR"/>
              </w:rPr>
              <w:t>ih</w:t>
            </w:r>
            <w:r w:rsidRPr="00B706A8">
              <w:rPr>
                <w:lang w:eastAsia="hr-HR"/>
              </w:rPr>
              <w:t xml:space="preserve"> trošk</w:t>
            </w:r>
            <w:r>
              <w:rPr>
                <w:lang w:eastAsia="hr-HR"/>
              </w:rPr>
              <w:t>ova</w:t>
            </w:r>
            <w:r w:rsidRPr="00B706A8">
              <w:rPr>
                <w:lang w:eastAsia="hr-HR"/>
              </w:rPr>
              <w:t xml:space="preserve"> </w:t>
            </w:r>
            <w:r>
              <w:rPr>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60665" w:rsidRPr="00B706A8" w:rsidRDefault="00760665" w:rsidP="00381035">
            <w:pPr>
              <w:pStyle w:val="Bezproreda"/>
              <w:jc w:val="both"/>
              <w:rPr>
                <w:rFonts w:cs="Arial"/>
                <w:lang w:eastAsia="hr-HR"/>
              </w:rPr>
            </w:pPr>
            <w:r w:rsidRPr="0071213B">
              <w:rPr>
                <w:rFonts w:cstheme="minorHAnsi"/>
                <w:lang w:eastAsia="hr-HR"/>
              </w:rPr>
              <w:t xml:space="preserve">Preslike računa i/ili ponuda koji se prilažu uz zahtjev </w:t>
            </w:r>
            <w:r w:rsidRPr="000B6BA6">
              <w:rPr>
                <w:rFonts w:cstheme="minorHAnsi"/>
                <w:color w:val="FF0000"/>
                <w:lang w:eastAsia="hr-HR"/>
              </w:rPr>
              <w:t>potrebno je numerirati i unijeti redoslijedom u tablicu „specifikacija ulaganja“</w:t>
            </w:r>
            <w:r w:rsidRPr="0071213B">
              <w:rPr>
                <w:rFonts w:cstheme="minorHAnsi"/>
                <w:lang w:eastAsia="hr-HR"/>
              </w:rPr>
              <w:t>. Uz svaki plaćeni račun mora biti priložen i izvod s računa na kojem je vidljivo da je isti plaćen</w:t>
            </w:r>
          </w:p>
        </w:tc>
        <w:sdt>
          <w:sdtPr>
            <w:rPr>
              <w:rFonts w:ascii="Calibri" w:eastAsia="Times New Roman" w:hAnsi="Calibri" w:cs="Arial"/>
              <w:lang w:eastAsia="hr-HR"/>
            </w:rPr>
            <w:id w:val="794950432"/>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60665" w:rsidRPr="00B706A8" w:rsidRDefault="00760665" w:rsidP="00B706A8">
                <w:pPr>
                  <w:spacing w:after="0" w:line="240" w:lineRule="auto"/>
                  <w:ind w:left="28"/>
                  <w:jc w:val="center"/>
                  <w:rPr>
                    <w:rFonts w:ascii="Calibri" w:eastAsia="Times New Roman" w:hAnsi="Calibri" w:cs="Arial"/>
                    <w:lang w:eastAsia="hr-HR"/>
                  </w:rPr>
                </w:pPr>
                <w:r w:rsidRPr="00B706A8">
                  <w:rPr>
                    <w:rFonts w:ascii="Segoe UI Symbol" w:eastAsia="Times New Roman" w:hAnsi="Segoe UI Symbol" w:cs="Segoe UI Symbol"/>
                    <w:lang w:eastAsia="hr-HR"/>
                  </w:rPr>
                  <w:t>☐</w:t>
                </w:r>
              </w:p>
            </w:tc>
          </w:sdtContent>
        </w:sdt>
      </w:tr>
      <w:tr w:rsidR="00760665" w:rsidRPr="00B706A8"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953D1E">
            <w:pPr>
              <w:pStyle w:val="Bezproreda"/>
              <w:rPr>
                <w:lang w:eastAsia="hr-HR"/>
              </w:rPr>
            </w:pPr>
            <w:r w:rsidRPr="00B706A8">
              <w:rPr>
                <w:lang w:eastAsia="hr-HR"/>
              </w:rPr>
              <w:t xml:space="preserve">Potvrda </w:t>
            </w:r>
            <w:r>
              <w:rPr>
                <w:lang w:eastAsia="hr-HR"/>
              </w:rPr>
              <w:t xml:space="preserve">Porezne uprave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60665" w:rsidRPr="00B706A8" w:rsidRDefault="00760665" w:rsidP="00D52451">
            <w:pPr>
              <w:pStyle w:val="Bezproreda"/>
              <w:jc w:val="both"/>
              <w:rPr>
                <w:lang w:eastAsia="hr-HR"/>
              </w:rPr>
            </w:pPr>
            <w:r w:rsidRPr="00B706A8">
              <w:rPr>
                <w:lang w:eastAsia="hr-HR"/>
              </w:rPr>
              <w:t xml:space="preserve">Potvrda nadležne Porezne uprave o nepostojanju duga podnositelja </w:t>
            </w:r>
            <w:r>
              <w:rPr>
                <w:lang w:eastAsia="hr-HR"/>
              </w:rPr>
              <w:t xml:space="preserve">zahtjeva </w:t>
            </w:r>
            <w:r w:rsidRPr="00B706A8">
              <w:rPr>
                <w:lang w:eastAsia="hr-HR"/>
              </w:rPr>
              <w:t>po evidenciji koju vodi Porezna uprava</w:t>
            </w:r>
            <w:r>
              <w:rPr>
                <w:lang w:eastAsia="hr-HR"/>
              </w:rPr>
              <w:t>,</w:t>
            </w:r>
            <w:r w:rsidRPr="00B706A8">
              <w:rPr>
                <w:lang w:eastAsia="hr-HR"/>
              </w:rPr>
              <w:t xml:space="preserve"> ne starija od 30 dana od dana podnošenje prijave</w:t>
            </w:r>
          </w:p>
        </w:tc>
        <w:sdt>
          <w:sdtPr>
            <w:rPr>
              <w:rFonts w:ascii="Calibri" w:eastAsia="Times New Roman" w:hAnsi="Calibri" w:cs="Times New Roman"/>
              <w:lang w:eastAsia="hr-HR"/>
            </w:rPr>
            <w:id w:val="-1885017573"/>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60665" w:rsidRPr="00B706A8" w:rsidRDefault="00760665" w:rsidP="00B706A8">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760665" w:rsidRPr="00B706A8"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AB27D0">
            <w:pPr>
              <w:pStyle w:val="Bezproreda"/>
              <w:rPr>
                <w:lang w:eastAsia="hr-HR"/>
              </w:rPr>
            </w:pPr>
            <w:r w:rsidRPr="00B706A8">
              <w:rPr>
                <w:lang w:eastAsia="hr-HR"/>
              </w:rPr>
              <w:lastRenderedPageBreak/>
              <w:t xml:space="preserve">Potvrda </w:t>
            </w:r>
            <w:r>
              <w:rPr>
                <w:lang w:eastAsia="hr-HR"/>
              </w:rPr>
              <w:t xml:space="preserve">Grada Vukovara </w:t>
            </w:r>
            <w:r w:rsidRPr="00B706A8">
              <w:rPr>
                <w:lang w:eastAsia="hr-HR"/>
              </w:rPr>
              <w:t>o nepostojanju duga podnositelja</w:t>
            </w:r>
            <w:r>
              <w:rPr>
                <w:lang w:eastAsia="hr-HR"/>
              </w:rPr>
              <w:t xml:space="preserve">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760665" w:rsidRPr="00B706A8" w:rsidRDefault="00760665" w:rsidP="00D52451">
            <w:pPr>
              <w:pStyle w:val="Bezproreda"/>
              <w:jc w:val="both"/>
              <w:rPr>
                <w:lang w:eastAsia="hr-HR"/>
              </w:rPr>
            </w:pPr>
            <w:r w:rsidRPr="00B706A8">
              <w:rPr>
                <w:lang w:eastAsia="hr-HR"/>
              </w:rPr>
              <w:t xml:space="preserve">Potvrda </w:t>
            </w:r>
            <w:r>
              <w:rPr>
                <w:lang w:eastAsia="hr-HR"/>
              </w:rPr>
              <w:t>Grada Vukovara</w:t>
            </w:r>
            <w:r w:rsidRPr="00B706A8">
              <w:rPr>
                <w:lang w:eastAsia="hr-HR"/>
              </w:rPr>
              <w:t xml:space="preserve"> o nepostojanju duga podnositelja </w:t>
            </w:r>
            <w:r>
              <w:rPr>
                <w:lang w:eastAsia="hr-HR"/>
              </w:rPr>
              <w:t xml:space="preserve">zahtjeva </w:t>
            </w:r>
            <w:r w:rsidRPr="00B706A8">
              <w:rPr>
                <w:lang w:eastAsia="hr-HR"/>
              </w:rPr>
              <w:t xml:space="preserve">po evidenciji koju vodi </w:t>
            </w:r>
            <w:r>
              <w:rPr>
                <w:lang w:eastAsia="hr-HR"/>
              </w:rPr>
              <w:t>Grad Vukovar,</w:t>
            </w:r>
            <w:r w:rsidRPr="00B706A8">
              <w:rPr>
                <w:lang w:eastAsia="hr-HR"/>
              </w:rPr>
              <w:t xml:space="preserve"> ne starija od 30 dana od dana podnošenje prijave</w:t>
            </w:r>
            <w:r>
              <w:rPr>
                <w:lang w:eastAsia="hr-HR"/>
              </w:rPr>
              <w:t xml:space="preserve"> </w:t>
            </w:r>
          </w:p>
        </w:tc>
        <w:sdt>
          <w:sdtPr>
            <w:rPr>
              <w:rFonts w:ascii="Calibri" w:eastAsia="Times New Roman" w:hAnsi="Calibri" w:cs="Times New Roman"/>
              <w:lang w:eastAsia="hr-HR"/>
            </w:rPr>
            <w:id w:val="-1054534228"/>
            <w14:checkbox>
              <w14:checked w14:val="0"/>
              <w14:checkedState w14:val="2612" w14:font="MS Gothic"/>
              <w14:uncheckedState w14:val="2610" w14:font="MS Gothic"/>
            </w14:checkbox>
          </w:sdt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760665" w:rsidRPr="00B706A8" w:rsidRDefault="00760665" w:rsidP="00AB27D0">
                <w:pPr>
                  <w:spacing w:after="0" w:line="240" w:lineRule="auto"/>
                  <w:jc w:val="center"/>
                  <w:rPr>
                    <w:rFonts w:ascii="Calibri" w:eastAsia="Times New Roman" w:hAnsi="Calibri" w:cs="Times New Roman"/>
                    <w:lang w:eastAsia="hr-HR"/>
                  </w:rPr>
                </w:pPr>
                <w:r w:rsidRPr="00B706A8">
                  <w:rPr>
                    <w:rFonts w:ascii="Segoe UI Symbol" w:eastAsia="Times New Roman" w:hAnsi="Segoe UI Symbol" w:cs="Segoe UI Symbol"/>
                    <w:lang w:eastAsia="hr-HR"/>
                  </w:rPr>
                  <w:t>☐</w:t>
                </w:r>
              </w:p>
            </w:tc>
          </w:sdtContent>
        </w:sdt>
      </w:tr>
      <w:tr w:rsidR="00760665"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Pr="00B706A8" w:rsidRDefault="00760665"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760665" w:rsidRDefault="00760665"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760665" w:rsidRPr="00B706A8" w:rsidRDefault="00760665"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60665" w:rsidRDefault="00760665"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bookmarkStart w:id="1" w:name="_GoBack"/>
        <w:bookmarkEnd w:id="1"/>
      </w:tr>
      <w:tr w:rsidR="00760665"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Default="00760665"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760665" w:rsidRPr="00A9471C" w:rsidRDefault="00760665"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60665" w:rsidRDefault="00760665"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760665"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760665" w:rsidRDefault="00760665"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760665" w:rsidRPr="00A9471C" w:rsidRDefault="00760665"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60665" w:rsidRDefault="00760665"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760665" w:rsidRDefault="00760665" w:rsidP="00760665">
      <w:pPr>
        <w:spacing w:after="0" w:line="240" w:lineRule="auto"/>
        <w:rPr>
          <w:rFonts w:ascii="Calibri" w:eastAsia="Times New Roman" w:hAnsi="Calibri" w:cs="Calibri"/>
          <w:b/>
          <w:lang w:eastAsia="hr-HR"/>
        </w:rPr>
      </w:pPr>
    </w:p>
    <w:p w:rsidR="00760665" w:rsidRPr="000B6BA6" w:rsidRDefault="00760665" w:rsidP="00760665">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760665" w:rsidRPr="00F82924" w:rsidRDefault="00760665" w:rsidP="00760665">
      <w:pPr>
        <w:spacing w:after="0" w:line="240" w:lineRule="auto"/>
        <w:ind w:left="-644" w:right="-284"/>
        <w:rPr>
          <w:rFonts w:ascii="Calibri" w:eastAsia="Times New Roman" w:hAnsi="Calibri" w:cs="Calibri"/>
          <w:i/>
          <w:lang w:eastAsia="hr-HR"/>
        </w:rPr>
      </w:pPr>
    </w:p>
    <w:p w:rsidR="00760665" w:rsidRPr="00F82924" w:rsidRDefault="00760665" w:rsidP="00760665">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760665" w:rsidRPr="00F82924" w:rsidRDefault="00760665" w:rsidP="00760665">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760665" w:rsidRPr="00F82924" w:rsidRDefault="00760665" w:rsidP="00760665">
      <w:pPr>
        <w:rPr>
          <w:rFonts w:ascii="Calibri" w:hAnsi="Calibri" w:cs="Calibri"/>
          <w:b/>
          <w:i/>
          <w:sz w:val="20"/>
          <w:szCs w:val="20"/>
        </w:rPr>
      </w:pPr>
      <w:r w:rsidRPr="00F82924">
        <w:rPr>
          <w:rFonts w:ascii="Calibri" w:hAnsi="Calibri" w:cs="Calibri"/>
          <w:b/>
          <w:i/>
          <w:sz w:val="20"/>
          <w:szCs w:val="20"/>
        </w:rPr>
        <w:t>PRIVOLA ISPITANIKA</w:t>
      </w:r>
    </w:p>
    <w:p w:rsidR="00760665" w:rsidRPr="00F82924" w:rsidRDefault="00760665" w:rsidP="00760665">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760665" w:rsidRPr="00F82924" w:rsidRDefault="00760665" w:rsidP="00760665">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760665" w:rsidRPr="00F82924" w:rsidRDefault="00760665" w:rsidP="00760665">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760665" w:rsidRPr="00F82924" w:rsidRDefault="00760665" w:rsidP="00760665">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760665" w:rsidRPr="00F82924" w:rsidRDefault="00760665" w:rsidP="00760665">
      <w:pPr>
        <w:spacing w:after="0" w:line="240" w:lineRule="auto"/>
        <w:rPr>
          <w:rFonts w:ascii="Calibri" w:eastAsia="Times New Roman" w:hAnsi="Calibri" w:cs="Calibri"/>
          <w:b/>
          <w:lang w:eastAsia="hr-HR"/>
        </w:rPr>
      </w:pPr>
    </w:p>
    <w:p w:rsidR="00760665" w:rsidRPr="00F82924" w:rsidRDefault="00760665" w:rsidP="00760665">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760665" w:rsidRPr="00F82924" w:rsidRDefault="00760665" w:rsidP="00760665">
      <w:pPr>
        <w:spacing w:after="0" w:line="276" w:lineRule="auto"/>
        <w:ind w:left="-709" w:right="-851"/>
        <w:jc w:val="both"/>
        <w:rPr>
          <w:rFonts w:ascii="Calibri" w:eastAsia="Times New Roman" w:hAnsi="Calibri" w:cs="Calibri"/>
          <w:b/>
          <w:lang w:eastAsia="hr-HR"/>
        </w:rPr>
      </w:pPr>
    </w:p>
    <w:p w:rsidR="00760665" w:rsidRPr="00F82924" w:rsidRDefault="00760665" w:rsidP="00760665">
      <w:pPr>
        <w:spacing w:after="0" w:line="240" w:lineRule="auto"/>
        <w:ind w:left="-709" w:right="-851"/>
        <w:jc w:val="both"/>
        <w:rPr>
          <w:rFonts w:ascii="Calibri" w:eastAsia="Times New Roman" w:hAnsi="Calibri" w:cs="Calibri"/>
          <w:b/>
          <w:color w:val="000000"/>
          <w:u w:val="single"/>
          <w:lang w:eastAsia="hr-HR"/>
        </w:rPr>
      </w:pPr>
    </w:p>
    <w:p w:rsidR="00760665" w:rsidRPr="00F82924" w:rsidRDefault="00760665" w:rsidP="00760665">
      <w:pPr>
        <w:spacing w:after="0" w:line="240" w:lineRule="auto"/>
        <w:ind w:left="-709" w:right="-851" w:firstLine="851"/>
        <w:jc w:val="both"/>
        <w:rPr>
          <w:rFonts w:ascii="Calibri" w:eastAsia="Times New Roman" w:hAnsi="Calibri" w:cs="Calibri"/>
          <w:b/>
          <w:color w:val="000000"/>
          <w:u w:val="single"/>
          <w:lang w:eastAsia="hr-HR"/>
        </w:rPr>
      </w:pPr>
    </w:p>
    <w:p w:rsidR="00760665" w:rsidRPr="00F82924" w:rsidRDefault="00760665" w:rsidP="00760665">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760665" w:rsidRPr="00F82924" w:rsidRDefault="00760665" w:rsidP="00760665">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760665" w:rsidRPr="00F82924" w:rsidRDefault="00760665" w:rsidP="00760665">
      <w:pPr>
        <w:spacing w:after="0" w:line="240" w:lineRule="auto"/>
        <w:ind w:left="-709" w:right="-851" w:firstLine="851"/>
        <w:jc w:val="both"/>
        <w:rPr>
          <w:rFonts w:ascii="Calibri" w:eastAsia="Times New Roman" w:hAnsi="Calibri" w:cs="Calibri"/>
          <w:b/>
          <w:color w:val="000000"/>
          <w:u w:val="single"/>
          <w:lang w:eastAsia="hr-HR"/>
        </w:rPr>
      </w:pPr>
    </w:p>
    <w:p w:rsidR="00760665" w:rsidRPr="00F82924" w:rsidRDefault="00760665" w:rsidP="00760665">
      <w:pPr>
        <w:spacing w:after="0" w:line="240" w:lineRule="auto"/>
        <w:ind w:left="-709" w:right="-851" w:firstLine="851"/>
        <w:jc w:val="both"/>
        <w:rPr>
          <w:rFonts w:ascii="Calibri" w:eastAsia="Times New Roman" w:hAnsi="Calibri" w:cs="Calibri"/>
          <w:b/>
          <w:color w:val="000000"/>
          <w:u w:val="single"/>
          <w:lang w:eastAsia="hr-HR"/>
        </w:rPr>
      </w:pPr>
    </w:p>
    <w:p w:rsidR="00760665" w:rsidRPr="00F82924" w:rsidRDefault="00760665" w:rsidP="00760665">
      <w:pPr>
        <w:spacing w:after="0" w:line="240" w:lineRule="auto"/>
        <w:ind w:left="-709" w:right="-851" w:firstLine="851"/>
        <w:jc w:val="both"/>
        <w:rPr>
          <w:rFonts w:ascii="Calibri" w:eastAsia="Times New Roman" w:hAnsi="Calibri" w:cs="Calibri"/>
          <w:b/>
          <w:color w:val="000000"/>
          <w:u w:val="single"/>
          <w:lang w:eastAsia="hr-HR"/>
        </w:rPr>
      </w:pPr>
    </w:p>
    <w:p w:rsidR="00760665" w:rsidRPr="00F82924" w:rsidRDefault="00760665" w:rsidP="00760665">
      <w:pPr>
        <w:spacing w:after="0" w:line="240" w:lineRule="auto"/>
        <w:ind w:right="-851"/>
        <w:jc w:val="both"/>
        <w:rPr>
          <w:rFonts w:ascii="Calibri" w:eastAsia="Times New Roman" w:hAnsi="Calibri" w:cs="Calibri"/>
          <w:b/>
          <w:color w:val="000000"/>
          <w:u w:val="single"/>
          <w:lang w:eastAsia="hr-HR"/>
        </w:rPr>
      </w:pPr>
    </w:p>
    <w:p w:rsidR="00760665" w:rsidRPr="00F82924" w:rsidRDefault="00760665" w:rsidP="00760665">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2F4536">
      <w:pPr>
        <w:spacing w:after="0" w:line="240" w:lineRule="auto"/>
        <w:ind w:left="-709" w:right="-851" w:firstLine="851"/>
        <w:jc w:val="both"/>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760665">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760665">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5536E"/>
    <w:rsid w:val="0006125A"/>
    <w:rsid w:val="00072914"/>
    <w:rsid w:val="000805C6"/>
    <w:rsid w:val="000F241E"/>
    <w:rsid w:val="000F7F31"/>
    <w:rsid w:val="00100510"/>
    <w:rsid w:val="00107048"/>
    <w:rsid w:val="00122710"/>
    <w:rsid w:val="001333FF"/>
    <w:rsid w:val="00170750"/>
    <w:rsid w:val="00181938"/>
    <w:rsid w:val="001C22A1"/>
    <w:rsid w:val="001E0A34"/>
    <w:rsid w:val="001F107F"/>
    <w:rsid w:val="00201208"/>
    <w:rsid w:val="00204E9B"/>
    <w:rsid w:val="002A39B5"/>
    <w:rsid w:val="002F4536"/>
    <w:rsid w:val="00303DE9"/>
    <w:rsid w:val="00313C77"/>
    <w:rsid w:val="00316A82"/>
    <w:rsid w:val="00322592"/>
    <w:rsid w:val="00324E31"/>
    <w:rsid w:val="00337D2E"/>
    <w:rsid w:val="00353D44"/>
    <w:rsid w:val="00381035"/>
    <w:rsid w:val="00384507"/>
    <w:rsid w:val="00424130"/>
    <w:rsid w:val="004A7761"/>
    <w:rsid w:val="004E2D0A"/>
    <w:rsid w:val="00531CD9"/>
    <w:rsid w:val="005519D0"/>
    <w:rsid w:val="00552C36"/>
    <w:rsid w:val="005770A6"/>
    <w:rsid w:val="00582F0D"/>
    <w:rsid w:val="005A5422"/>
    <w:rsid w:val="005F384F"/>
    <w:rsid w:val="005F6446"/>
    <w:rsid w:val="005F7E44"/>
    <w:rsid w:val="00626F50"/>
    <w:rsid w:val="00662E3A"/>
    <w:rsid w:val="006B7318"/>
    <w:rsid w:val="006F185C"/>
    <w:rsid w:val="00760665"/>
    <w:rsid w:val="007879EC"/>
    <w:rsid w:val="007A70FA"/>
    <w:rsid w:val="007C0798"/>
    <w:rsid w:val="007D5C7E"/>
    <w:rsid w:val="007F373A"/>
    <w:rsid w:val="00801E7E"/>
    <w:rsid w:val="00814B5D"/>
    <w:rsid w:val="0085351F"/>
    <w:rsid w:val="008553DC"/>
    <w:rsid w:val="00864B86"/>
    <w:rsid w:val="008660B5"/>
    <w:rsid w:val="00881A27"/>
    <w:rsid w:val="00892CAC"/>
    <w:rsid w:val="008A14F9"/>
    <w:rsid w:val="008B5B34"/>
    <w:rsid w:val="008E5C03"/>
    <w:rsid w:val="00953D1E"/>
    <w:rsid w:val="00975674"/>
    <w:rsid w:val="009D789E"/>
    <w:rsid w:val="009E4E49"/>
    <w:rsid w:val="00A123D7"/>
    <w:rsid w:val="00A16829"/>
    <w:rsid w:val="00A21732"/>
    <w:rsid w:val="00A36EED"/>
    <w:rsid w:val="00A7177D"/>
    <w:rsid w:val="00A81AFC"/>
    <w:rsid w:val="00A9471C"/>
    <w:rsid w:val="00A96541"/>
    <w:rsid w:val="00AD0C5D"/>
    <w:rsid w:val="00AD3C0C"/>
    <w:rsid w:val="00B706A8"/>
    <w:rsid w:val="00BC5385"/>
    <w:rsid w:val="00BC6B6A"/>
    <w:rsid w:val="00C012D2"/>
    <w:rsid w:val="00C7044D"/>
    <w:rsid w:val="00CB46DE"/>
    <w:rsid w:val="00D35111"/>
    <w:rsid w:val="00D52451"/>
    <w:rsid w:val="00DA40A1"/>
    <w:rsid w:val="00DB18FD"/>
    <w:rsid w:val="00DF1251"/>
    <w:rsid w:val="00E2167A"/>
    <w:rsid w:val="00E31796"/>
    <w:rsid w:val="00E41B22"/>
    <w:rsid w:val="00E8605D"/>
    <w:rsid w:val="00EB26C6"/>
    <w:rsid w:val="00F46E86"/>
    <w:rsid w:val="00F54FA3"/>
    <w:rsid w:val="00F653BD"/>
    <w:rsid w:val="00FA7556"/>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1026</Words>
  <Characters>5852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5</cp:revision>
  <cp:lastPrinted>2023-04-13T06:41:00Z</cp:lastPrinted>
  <dcterms:created xsi:type="dcterms:W3CDTF">2024-06-04T23:08:00Z</dcterms:created>
  <dcterms:modified xsi:type="dcterms:W3CDTF">2025-02-23T18:43:00Z</dcterms:modified>
</cp:coreProperties>
</file>