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830FEC" w:rsidRDefault="00830FEC" w:rsidP="00830FEC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30FEC" w:rsidRPr="005E1087" w:rsidRDefault="00757586" w:rsidP="00830FEC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1609B8" w:rsidRPr="008D3A64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 w:rsidR="00830FEC" w:rsidRPr="006F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E56" w:rsidRPr="005E1087">
              <w:rPr>
                <w:rFonts w:ascii="Arial Narrow" w:hAnsi="Arial Narrow" w:cs="Times New Roman"/>
                <w:b/>
                <w:sz w:val="24"/>
                <w:szCs w:val="24"/>
              </w:rPr>
              <w:t>Prijedlog Statutarne</w:t>
            </w:r>
            <w:r w:rsidR="007127E1" w:rsidRPr="005E108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BE3E56" w:rsidRPr="005E1087">
              <w:rPr>
                <w:rFonts w:ascii="Arial Narrow" w:hAnsi="Arial Narrow" w:cs="Times New Roman"/>
                <w:b/>
                <w:sz w:val="24"/>
                <w:szCs w:val="24"/>
              </w:rPr>
              <w:t>odluke</w:t>
            </w:r>
            <w:r w:rsidR="007127E1" w:rsidRPr="005E108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 izmjenama Statuta Grada Vukovara</w:t>
            </w:r>
          </w:p>
          <w:p w:rsidR="0088594F" w:rsidRPr="00C808E0" w:rsidRDefault="009A1692" w:rsidP="00830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BE3E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</w:t>
            </w:r>
            <w:r w:rsidR="00BE3E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Upravni odjel za opće poslove 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830FE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7127E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14</w:t>
            </w:r>
            <w:r w:rsidR="00BE3E5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 studenoga 2022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284F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00518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13</w:t>
            </w:r>
            <w:r w:rsidR="00BE3E5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 prosinca 2022.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  <w:bookmarkStart w:id="0" w:name="_GoBack"/>
      <w:bookmarkEnd w:id="0"/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FE" w:rsidRDefault="00D110FE" w:rsidP="00095BFA">
      <w:pPr>
        <w:spacing w:after="0" w:line="240" w:lineRule="auto"/>
      </w:pPr>
      <w:r>
        <w:separator/>
      </w:r>
    </w:p>
  </w:endnote>
  <w:endnote w:type="continuationSeparator" w:id="0">
    <w:p w:rsidR="00D110FE" w:rsidRDefault="00D110FE" w:rsidP="000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FE" w:rsidRDefault="00D110FE" w:rsidP="00095BFA">
      <w:pPr>
        <w:spacing w:after="0" w:line="240" w:lineRule="auto"/>
      </w:pPr>
      <w:r>
        <w:separator/>
      </w:r>
    </w:p>
  </w:footnote>
  <w:footnote w:type="continuationSeparator" w:id="0">
    <w:p w:rsidR="00D110FE" w:rsidRDefault="00D110FE" w:rsidP="00095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005181"/>
    <w:rsid w:val="00095BFA"/>
    <w:rsid w:val="00144865"/>
    <w:rsid w:val="001609B8"/>
    <w:rsid w:val="00194A30"/>
    <w:rsid w:val="0021385A"/>
    <w:rsid w:val="00255591"/>
    <w:rsid w:val="00284F17"/>
    <w:rsid w:val="0031103F"/>
    <w:rsid w:val="003A095D"/>
    <w:rsid w:val="003A79F0"/>
    <w:rsid w:val="003C5ABC"/>
    <w:rsid w:val="004C41A8"/>
    <w:rsid w:val="004C4A41"/>
    <w:rsid w:val="005758B0"/>
    <w:rsid w:val="00585E6B"/>
    <w:rsid w:val="005E1087"/>
    <w:rsid w:val="005F50CC"/>
    <w:rsid w:val="006B6804"/>
    <w:rsid w:val="006B720A"/>
    <w:rsid w:val="007127E1"/>
    <w:rsid w:val="00757586"/>
    <w:rsid w:val="007D370D"/>
    <w:rsid w:val="008301C7"/>
    <w:rsid w:val="00830FEC"/>
    <w:rsid w:val="00832C08"/>
    <w:rsid w:val="0088594F"/>
    <w:rsid w:val="009A1692"/>
    <w:rsid w:val="00AB59E4"/>
    <w:rsid w:val="00BB2F3C"/>
    <w:rsid w:val="00BE3E56"/>
    <w:rsid w:val="00C808E0"/>
    <w:rsid w:val="00CD6590"/>
    <w:rsid w:val="00D110FE"/>
    <w:rsid w:val="00DA757F"/>
    <w:rsid w:val="00E9099E"/>
    <w:rsid w:val="00E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5BFA"/>
  </w:style>
  <w:style w:type="paragraph" w:styleId="Podnoje">
    <w:name w:val="footer"/>
    <w:basedOn w:val="Normal"/>
    <w:link w:val="PodnojeChar"/>
    <w:uiPriority w:val="99"/>
    <w:unhideWhenUsed/>
    <w:rsid w:val="000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5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5BFA"/>
  </w:style>
  <w:style w:type="paragraph" w:styleId="Podnoje">
    <w:name w:val="footer"/>
    <w:basedOn w:val="Normal"/>
    <w:link w:val="PodnojeChar"/>
    <w:uiPriority w:val="99"/>
    <w:unhideWhenUsed/>
    <w:rsid w:val="000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5</cp:revision>
  <cp:lastPrinted>2016-02-23T11:55:00Z</cp:lastPrinted>
  <dcterms:created xsi:type="dcterms:W3CDTF">2022-11-14T11:12:00Z</dcterms:created>
  <dcterms:modified xsi:type="dcterms:W3CDTF">2022-11-14T11:21:00Z</dcterms:modified>
</cp:coreProperties>
</file>