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88594F" w:rsidRPr="004C4A41" w:rsidRDefault="00757586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</w:t>
            </w:r>
            <w:bookmarkStart w:id="0" w:name="_GoBack"/>
            <w:r w:rsidR="00832C08" w:rsidRPr="00832C08">
              <w:rPr>
                <w:rStyle w:val="Naglaeno"/>
                <w:sz w:val="24"/>
                <w:szCs w:val="24"/>
              </w:rPr>
              <w:t>Izmjena Odluke o komunalnom redu</w:t>
            </w:r>
            <w:bookmarkEnd w:id="0"/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AB59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AB59E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komunalno gospodarstvo, graditeljstvo i zaštitu okoliša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7D370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7D370D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18. 12. 2017.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7D370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7D370D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17. 01. 2018. 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4F"/>
    <w:rsid w:val="0021385A"/>
    <w:rsid w:val="003A79F0"/>
    <w:rsid w:val="004C41A8"/>
    <w:rsid w:val="004C4A41"/>
    <w:rsid w:val="00585E6B"/>
    <w:rsid w:val="005F50CC"/>
    <w:rsid w:val="00757586"/>
    <w:rsid w:val="007D370D"/>
    <w:rsid w:val="008301C7"/>
    <w:rsid w:val="00832C08"/>
    <w:rsid w:val="0088594F"/>
    <w:rsid w:val="00AB59E4"/>
    <w:rsid w:val="00C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8E81-9E57-4321-9562-1EDEB77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B5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Grad Vukovar Informatička služba</cp:lastModifiedBy>
  <cp:revision>6</cp:revision>
  <cp:lastPrinted>2016-02-23T11:55:00Z</cp:lastPrinted>
  <dcterms:created xsi:type="dcterms:W3CDTF">2018-01-04T07:54:00Z</dcterms:created>
  <dcterms:modified xsi:type="dcterms:W3CDTF">2018-01-04T08:00:00Z</dcterms:modified>
</cp:coreProperties>
</file>