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E34C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DJEČJI VRTIĆ VUKOVAR I</w:t>
      </w:r>
    </w:p>
    <w:p w14:paraId="30A9BDBE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Eugena Kvaternika 27</w:t>
      </w:r>
    </w:p>
    <w:p w14:paraId="7AE0E169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VUKOVAR</w:t>
      </w:r>
    </w:p>
    <w:p w14:paraId="20346C9C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</w:p>
    <w:p w14:paraId="16377311" w14:textId="77777777" w:rsidR="00E166C0" w:rsidRPr="00D01149" w:rsidRDefault="00E166C0" w:rsidP="00E166C0">
      <w:pPr>
        <w:spacing w:after="0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UPRAVNO VIJEĆE</w:t>
      </w:r>
    </w:p>
    <w:p w14:paraId="68461735" w14:textId="3B8BC482" w:rsidR="00E166C0" w:rsidRPr="00D01149" w:rsidRDefault="00E166C0" w:rsidP="00E166C0">
      <w:pPr>
        <w:spacing w:after="0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KLASA: </w:t>
      </w:r>
      <w:r w:rsidR="006C16B3">
        <w:rPr>
          <w:rFonts w:ascii="Arial" w:hAnsi="Arial" w:cs="Arial"/>
          <w:sz w:val="22"/>
        </w:rPr>
        <w:t>112-01</w:t>
      </w:r>
      <w:r w:rsidR="00F34EE2">
        <w:rPr>
          <w:rFonts w:ascii="Arial" w:hAnsi="Arial" w:cs="Arial"/>
          <w:sz w:val="22"/>
        </w:rPr>
        <w:t>/2</w:t>
      </w:r>
      <w:r w:rsidR="002170C8">
        <w:rPr>
          <w:rFonts w:ascii="Arial" w:hAnsi="Arial" w:cs="Arial"/>
          <w:sz w:val="22"/>
        </w:rPr>
        <w:t>5</w:t>
      </w:r>
      <w:r w:rsidRPr="00D01149">
        <w:rPr>
          <w:rFonts w:ascii="Arial" w:hAnsi="Arial" w:cs="Arial"/>
          <w:sz w:val="22"/>
        </w:rPr>
        <w:t>-01/</w:t>
      </w:r>
      <w:r w:rsidR="001E655A" w:rsidRPr="00D01149">
        <w:rPr>
          <w:rFonts w:ascii="Arial" w:hAnsi="Arial" w:cs="Arial"/>
          <w:sz w:val="22"/>
        </w:rPr>
        <w:t>1</w:t>
      </w:r>
    </w:p>
    <w:p w14:paraId="63F549C2" w14:textId="6F8F5AD4" w:rsidR="00E166C0" w:rsidRDefault="000C5F1D" w:rsidP="00E166C0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2196/</w:t>
      </w:r>
      <w:r w:rsidR="00E166C0" w:rsidRPr="00D01149">
        <w:rPr>
          <w:rFonts w:ascii="Arial" w:hAnsi="Arial" w:cs="Arial"/>
          <w:sz w:val="22"/>
        </w:rPr>
        <w:t>1-</w:t>
      </w:r>
      <w:r>
        <w:rPr>
          <w:rFonts w:ascii="Arial" w:hAnsi="Arial" w:cs="Arial"/>
          <w:sz w:val="22"/>
        </w:rPr>
        <w:t>13</w:t>
      </w:r>
      <w:r w:rsidR="00E166C0" w:rsidRPr="00D01149">
        <w:rPr>
          <w:rFonts w:ascii="Arial" w:hAnsi="Arial" w:cs="Arial"/>
          <w:sz w:val="22"/>
        </w:rPr>
        <w:t>-</w:t>
      </w:r>
      <w:r w:rsidR="003B01B8">
        <w:rPr>
          <w:rFonts w:ascii="Arial" w:hAnsi="Arial" w:cs="Arial"/>
          <w:sz w:val="22"/>
        </w:rPr>
        <w:t>04-2</w:t>
      </w:r>
      <w:r w:rsidR="002170C8">
        <w:rPr>
          <w:rFonts w:ascii="Arial" w:hAnsi="Arial" w:cs="Arial"/>
          <w:sz w:val="22"/>
        </w:rPr>
        <w:t>5</w:t>
      </w:r>
      <w:r w:rsidR="00CC7CA0">
        <w:rPr>
          <w:rFonts w:ascii="Arial" w:hAnsi="Arial" w:cs="Arial"/>
          <w:sz w:val="22"/>
        </w:rPr>
        <w:t>-</w:t>
      </w:r>
      <w:r w:rsidR="002170C8">
        <w:rPr>
          <w:rFonts w:ascii="Arial" w:hAnsi="Arial" w:cs="Arial"/>
          <w:sz w:val="22"/>
        </w:rPr>
        <w:t>04</w:t>
      </w:r>
    </w:p>
    <w:p w14:paraId="6B63B930" w14:textId="77777777" w:rsidR="00E1287F" w:rsidRPr="00D01149" w:rsidRDefault="00E1287F" w:rsidP="00E166C0">
      <w:pPr>
        <w:spacing w:after="0"/>
        <w:rPr>
          <w:rFonts w:ascii="Arial" w:hAnsi="Arial" w:cs="Arial"/>
          <w:sz w:val="22"/>
        </w:rPr>
      </w:pPr>
    </w:p>
    <w:p w14:paraId="541B7AD5" w14:textId="75DD4DAD" w:rsidR="00E166C0" w:rsidRPr="00D01149" w:rsidRDefault="00E166C0" w:rsidP="00E166C0">
      <w:pPr>
        <w:spacing w:after="0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Vukovar, </w:t>
      </w:r>
      <w:r w:rsidR="00390B50">
        <w:rPr>
          <w:rFonts w:ascii="Arial" w:hAnsi="Arial" w:cs="Arial"/>
          <w:sz w:val="22"/>
        </w:rPr>
        <w:t xml:space="preserve">7. veljače </w:t>
      </w:r>
      <w:r w:rsidR="002170C8">
        <w:rPr>
          <w:rFonts w:ascii="Arial" w:hAnsi="Arial" w:cs="Arial"/>
          <w:sz w:val="22"/>
        </w:rPr>
        <w:t>2025.</w:t>
      </w:r>
    </w:p>
    <w:p w14:paraId="3D4411AC" w14:textId="77777777" w:rsidR="00412A79" w:rsidRPr="00D01149" w:rsidRDefault="00412A79" w:rsidP="00E166C0">
      <w:pPr>
        <w:spacing w:after="0"/>
        <w:rPr>
          <w:rFonts w:ascii="Arial" w:hAnsi="Arial" w:cs="Arial"/>
          <w:sz w:val="22"/>
        </w:rPr>
      </w:pPr>
    </w:p>
    <w:p w14:paraId="7766DA95" w14:textId="77777777" w:rsidR="001E655A" w:rsidRPr="00D01149" w:rsidRDefault="00E166C0" w:rsidP="00E166C0">
      <w:pPr>
        <w:spacing w:after="0"/>
        <w:jc w:val="both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 xml:space="preserve">          </w:t>
      </w:r>
    </w:p>
    <w:p w14:paraId="3FDC83EF" w14:textId="50DE88DE" w:rsidR="003B01B8" w:rsidRPr="00017031" w:rsidRDefault="003B01B8" w:rsidP="003B01B8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Na temelju članka 26. stavka 2. Zakona o predškolskom odgoju i obrazovanju (Službeno glasilo </w:t>
      </w:r>
      <w:r>
        <w:rPr>
          <w:rFonts w:ascii="Arial" w:hAnsi="Arial" w:cs="Arial"/>
          <w:sz w:val="22"/>
        </w:rPr>
        <w:t xml:space="preserve">„Narodne novine“ </w:t>
      </w:r>
      <w:r w:rsidRPr="00017031">
        <w:rPr>
          <w:rFonts w:ascii="Arial" w:hAnsi="Arial" w:cs="Arial"/>
          <w:sz w:val="22"/>
        </w:rPr>
        <w:t xml:space="preserve">broj 10/97., </w:t>
      </w:r>
      <w:r>
        <w:rPr>
          <w:rFonts w:ascii="Arial" w:hAnsi="Arial" w:cs="Arial"/>
          <w:sz w:val="22"/>
        </w:rPr>
        <w:t xml:space="preserve">107/07., </w:t>
      </w:r>
      <w:r w:rsidRPr="00017031">
        <w:rPr>
          <w:rFonts w:ascii="Arial" w:hAnsi="Arial" w:cs="Arial"/>
          <w:sz w:val="22"/>
        </w:rPr>
        <w:t>94/13.</w:t>
      </w:r>
      <w:r w:rsidR="000C5F1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98/19.</w:t>
      </w:r>
      <w:r w:rsidR="006A3BB5">
        <w:rPr>
          <w:rFonts w:ascii="Arial" w:hAnsi="Arial" w:cs="Arial"/>
          <w:sz w:val="22"/>
        </w:rPr>
        <w:t xml:space="preserve">, </w:t>
      </w:r>
      <w:r w:rsidR="000C5F1D">
        <w:rPr>
          <w:rFonts w:ascii="Arial" w:hAnsi="Arial" w:cs="Arial"/>
          <w:sz w:val="22"/>
        </w:rPr>
        <w:t>57/22.</w:t>
      </w:r>
      <w:r w:rsidR="006A3BB5">
        <w:rPr>
          <w:rFonts w:ascii="Arial" w:hAnsi="Arial" w:cs="Arial"/>
          <w:sz w:val="22"/>
        </w:rPr>
        <w:t xml:space="preserve"> i 101/23.</w:t>
      </w:r>
      <w:r w:rsidRPr="00017031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i </w:t>
      </w:r>
      <w:r w:rsidRPr="00AE2CAF">
        <w:rPr>
          <w:rFonts w:ascii="Arial" w:hAnsi="Arial" w:cs="Arial"/>
          <w:sz w:val="22"/>
        </w:rPr>
        <w:t xml:space="preserve">članaka </w:t>
      </w:r>
      <w:r w:rsidR="00020114">
        <w:rPr>
          <w:rFonts w:ascii="Arial" w:hAnsi="Arial" w:cs="Arial"/>
          <w:sz w:val="22"/>
        </w:rPr>
        <w:t>4</w:t>
      </w:r>
      <w:r w:rsidRPr="00AE2CAF">
        <w:rPr>
          <w:rFonts w:ascii="Arial" w:hAnsi="Arial" w:cs="Arial"/>
          <w:sz w:val="22"/>
        </w:rPr>
        <w:t>. do 10. Pravilnika o radu Dječjeg vrtića Vukovar I</w:t>
      </w:r>
      <w:r w:rsidR="00020114">
        <w:rPr>
          <w:rFonts w:ascii="Arial" w:hAnsi="Arial" w:cs="Arial"/>
          <w:sz w:val="22"/>
        </w:rPr>
        <w:t xml:space="preserve">, KLASA: 601-07/22/22-01/01, URBROJ: 2196/1-13/22-04-22-03 od 9. rujna 2022., </w:t>
      </w:r>
      <w:r w:rsidRPr="00017031">
        <w:rPr>
          <w:rFonts w:ascii="Arial" w:hAnsi="Arial" w:cs="Arial"/>
          <w:sz w:val="22"/>
        </w:rPr>
        <w:t>Upravno vijeće Dječj</w:t>
      </w:r>
      <w:r>
        <w:rPr>
          <w:rFonts w:ascii="Arial" w:hAnsi="Arial" w:cs="Arial"/>
          <w:sz w:val="22"/>
        </w:rPr>
        <w:t xml:space="preserve">eg vrtića Vukovar I, na svojoj </w:t>
      </w:r>
      <w:r w:rsidR="00421A56">
        <w:rPr>
          <w:rFonts w:ascii="Arial" w:hAnsi="Arial" w:cs="Arial"/>
          <w:sz w:val="22"/>
        </w:rPr>
        <w:t>3</w:t>
      </w:r>
      <w:r w:rsidR="00390B50">
        <w:rPr>
          <w:rFonts w:ascii="Arial" w:hAnsi="Arial" w:cs="Arial"/>
          <w:sz w:val="22"/>
        </w:rPr>
        <w:t>4</w:t>
      </w:r>
      <w:r w:rsidRPr="00017031">
        <w:rPr>
          <w:rFonts w:ascii="Arial" w:hAnsi="Arial" w:cs="Arial"/>
          <w:sz w:val="22"/>
        </w:rPr>
        <w:t xml:space="preserve">. sjednici održanoj </w:t>
      </w:r>
      <w:r w:rsidR="00B72B15">
        <w:rPr>
          <w:rFonts w:ascii="Arial" w:hAnsi="Arial" w:cs="Arial"/>
          <w:sz w:val="22"/>
        </w:rPr>
        <w:t>7. veljače 2025.</w:t>
      </w:r>
      <w:r w:rsidRPr="00017031">
        <w:rPr>
          <w:rFonts w:ascii="Arial" w:hAnsi="Arial" w:cs="Arial"/>
          <w:sz w:val="22"/>
        </w:rPr>
        <w:t>, raspisuje</w:t>
      </w:r>
    </w:p>
    <w:p w14:paraId="09BE40C5" w14:textId="77777777" w:rsidR="00E166C0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14:paraId="62C769FB" w14:textId="77777777" w:rsidR="00412A79" w:rsidRPr="00D01149" w:rsidRDefault="00412A79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14:paraId="1739A6AA" w14:textId="77777777" w:rsidR="001E655A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NATJEČAJ</w:t>
      </w:r>
    </w:p>
    <w:p w14:paraId="19BB917D" w14:textId="77777777" w:rsidR="00E166C0" w:rsidRPr="00D01149" w:rsidRDefault="00E166C0" w:rsidP="00E166C0">
      <w:pPr>
        <w:spacing w:after="0"/>
        <w:jc w:val="center"/>
        <w:rPr>
          <w:rFonts w:ascii="Arial" w:hAnsi="Arial" w:cs="Arial"/>
          <w:b/>
          <w:sz w:val="22"/>
        </w:rPr>
      </w:pPr>
    </w:p>
    <w:p w14:paraId="4BC9380F" w14:textId="77777777" w:rsidR="00E166C0" w:rsidRPr="00D01149" w:rsidRDefault="00E166C0" w:rsidP="00E166C0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sz w:val="22"/>
        </w:rPr>
        <w:t>Za obavljanje poslova</w:t>
      </w:r>
      <w:r w:rsidR="00412A79" w:rsidRPr="00D01149">
        <w:rPr>
          <w:rFonts w:ascii="Arial" w:hAnsi="Arial" w:cs="Arial"/>
          <w:sz w:val="22"/>
        </w:rPr>
        <w:t>:</w:t>
      </w:r>
      <w:r w:rsidRPr="00D01149">
        <w:rPr>
          <w:rFonts w:ascii="Arial" w:hAnsi="Arial" w:cs="Arial"/>
          <w:b/>
          <w:sz w:val="22"/>
        </w:rPr>
        <w:t xml:space="preserve"> </w:t>
      </w:r>
    </w:p>
    <w:p w14:paraId="01787484" w14:textId="77777777" w:rsidR="00412A79" w:rsidRPr="00D01149" w:rsidRDefault="00412A79" w:rsidP="00E166C0">
      <w:pPr>
        <w:spacing w:after="0"/>
        <w:jc w:val="both"/>
        <w:rPr>
          <w:rFonts w:ascii="Arial" w:hAnsi="Arial" w:cs="Arial"/>
          <w:b/>
          <w:sz w:val="22"/>
        </w:rPr>
      </w:pPr>
    </w:p>
    <w:p w14:paraId="051A8FFF" w14:textId="77777777" w:rsidR="00E166C0" w:rsidRPr="00D01149" w:rsidRDefault="00E166C0" w:rsidP="00E166C0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ODGOJITELJ/ICA</w:t>
      </w:r>
    </w:p>
    <w:p w14:paraId="6712EB46" w14:textId="591ED01C" w:rsidR="000E2C0F" w:rsidRPr="000E2C0F" w:rsidRDefault="002170C8" w:rsidP="000E2C0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jedan </w:t>
      </w:r>
      <w:r w:rsidR="000E2C0F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1</w:t>
      </w:r>
      <w:r w:rsidR="000E2C0F" w:rsidRPr="00D01149">
        <w:rPr>
          <w:rFonts w:ascii="Arial" w:hAnsi="Arial" w:cs="Arial"/>
          <w:sz w:val="22"/>
        </w:rPr>
        <w:t>) izvršitelj</w:t>
      </w:r>
      <w:r w:rsidR="00265774">
        <w:rPr>
          <w:rFonts w:ascii="Arial" w:hAnsi="Arial" w:cs="Arial"/>
          <w:sz w:val="22"/>
        </w:rPr>
        <w:t>a</w:t>
      </w:r>
      <w:r w:rsidR="00F32241">
        <w:rPr>
          <w:rFonts w:ascii="Arial" w:hAnsi="Arial" w:cs="Arial"/>
          <w:sz w:val="22"/>
        </w:rPr>
        <w:t>/ic</w:t>
      </w:r>
      <w:r w:rsidR="00634EF7">
        <w:rPr>
          <w:rFonts w:ascii="Arial" w:hAnsi="Arial" w:cs="Arial"/>
          <w:sz w:val="22"/>
        </w:rPr>
        <w:t>a</w:t>
      </w:r>
      <w:r w:rsidR="000E2C0F" w:rsidRPr="00D01149">
        <w:rPr>
          <w:rFonts w:ascii="Arial" w:hAnsi="Arial" w:cs="Arial"/>
          <w:sz w:val="22"/>
        </w:rPr>
        <w:t xml:space="preserve"> za rad </w:t>
      </w:r>
      <w:r w:rsidR="000E2C0F">
        <w:rPr>
          <w:rFonts w:ascii="Arial" w:hAnsi="Arial" w:cs="Arial"/>
          <w:sz w:val="22"/>
        </w:rPr>
        <w:t xml:space="preserve">na određeno, </w:t>
      </w:r>
      <w:r w:rsidR="000E2C0F" w:rsidRPr="00D01149">
        <w:rPr>
          <w:rFonts w:ascii="Arial" w:hAnsi="Arial" w:cs="Arial"/>
          <w:sz w:val="22"/>
        </w:rPr>
        <w:t>puno radno vrijeme</w:t>
      </w:r>
      <w:r w:rsidR="00EF14E4">
        <w:rPr>
          <w:rFonts w:ascii="Arial" w:hAnsi="Arial" w:cs="Arial"/>
          <w:sz w:val="22"/>
        </w:rPr>
        <w:t>.</w:t>
      </w:r>
      <w:r w:rsidR="00141CCF">
        <w:rPr>
          <w:rFonts w:ascii="Arial" w:hAnsi="Arial" w:cs="Arial"/>
          <w:sz w:val="22"/>
        </w:rPr>
        <w:t xml:space="preserve"> </w:t>
      </w:r>
    </w:p>
    <w:p w14:paraId="5BD8C643" w14:textId="77777777" w:rsidR="00E125AB" w:rsidRPr="00D01149" w:rsidRDefault="00E125AB" w:rsidP="00E125AB">
      <w:pPr>
        <w:pStyle w:val="Bezproreda"/>
        <w:rPr>
          <w:rFonts w:ascii="Arial" w:hAnsi="Arial" w:cs="Arial"/>
          <w:sz w:val="22"/>
        </w:rPr>
      </w:pPr>
    </w:p>
    <w:p w14:paraId="263ACD29" w14:textId="77777777" w:rsidR="00E125AB" w:rsidRPr="00D01149" w:rsidRDefault="00E125AB" w:rsidP="00E125AB">
      <w:pPr>
        <w:pStyle w:val="Bezproreda"/>
        <w:rPr>
          <w:rFonts w:ascii="Arial" w:hAnsi="Arial" w:cs="Arial"/>
          <w:sz w:val="22"/>
        </w:rPr>
      </w:pPr>
    </w:p>
    <w:p w14:paraId="38DD690C" w14:textId="77777777" w:rsidR="00CC70CE" w:rsidRPr="00D01149" w:rsidRDefault="00CC70CE" w:rsidP="00CC70CE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>UVJETI ZA RADNO MJESTO:</w:t>
      </w:r>
    </w:p>
    <w:p w14:paraId="2113D252" w14:textId="10B177D8" w:rsidR="00D01149" w:rsidRPr="00D01149" w:rsidRDefault="00A11CFB" w:rsidP="00D01149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odgojitelja/</w:t>
      </w:r>
      <w:r w:rsidR="00D01149" w:rsidRPr="00D01149">
        <w:rPr>
          <w:rFonts w:ascii="Arial" w:hAnsi="Arial" w:cs="Arial"/>
          <w:sz w:val="22"/>
        </w:rPr>
        <w:t>icu može biti primljena osoba koja ispunjava uvjete iz članka 24. Zakona o predškolskom odgoju i obrazovanju (Službeno glasilo „Narodn</w:t>
      </w:r>
      <w:r w:rsidR="00DC3B27">
        <w:rPr>
          <w:rFonts w:ascii="Arial" w:hAnsi="Arial" w:cs="Arial"/>
          <w:sz w:val="22"/>
        </w:rPr>
        <w:t xml:space="preserve">e novine“ broj 10/97.,107/07., </w:t>
      </w:r>
      <w:r w:rsidR="00D01149" w:rsidRPr="00D01149">
        <w:rPr>
          <w:rFonts w:ascii="Arial" w:hAnsi="Arial" w:cs="Arial"/>
          <w:sz w:val="22"/>
        </w:rPr>
        <w:t>94/13.</w:t>
      </w:r>
      <w:r w:rsidR="00020114">
        <w:rPr>
          <w:rFonts w:ascii="Arial" w:hAnsi="Arial" w:cs="Arial"/>
          <w:sz w:val="22"/>
        </w:rPr>
        <w:t xml:space="preserve">, </w:t>
      </w:r>
      <w:r w:rsidR="00DC3B27">
        <w:rPr>
          <w:rFonts w:ascii="Arial" w:hAnsi="Arial" w:cs="Arial"/>
          <w:sz w:val="22"/>
        </w:rPr>
        <w:t>98/19.</w:t>
      </w:r>
      <w:r w:rsidR="00634EF7">
        <w:rPr>
          <w:rFonts w:ascii="Arial" w:hAnsi="Arial" w:cs="Arial"/>
          <w:sz w:val="22"/>
        </w:rPr>
        <w:t xml:space="preserve">, </w:t>
      </w:r>
      <w:r w:rsidR="00020114">
        <w:rPr>
          <w:rFonts w:ascii="Arial" w:hAnsi="Arial" w:cs="Arial"/>
          <w:sz w:val="22"/>
        </w:rPr>
        <w:t>57/22.</w:t>
      </w:r>
      <w:r w:rsidR="00634EF7">
        <w:rPr>
          <w:rFonts w:ascii="Arial" w:hAnsi="Arial" w:cs="Arial"/>
          <w:sz w:val="22"/>
        </w:rPr>
        <w:t xml:space="preserve"> i 101/23.</w:t>
      </w:r>
      <w:r w:rsidR="00D01149" w:rsidRPr="00D01149">
        <w:rPr>
          <w:rFonts w:ascii="Arial" w:hAnsi="Arial" w:cs="Arial"/>
          <w:sz w:val="22"/>
        </w:rPr>
        <w:t xml:space="preserve">) i članka 2. stavka 1. točka </w:t>
      </w:r>
      <w:r w:rsidR="00307B7D">
        <w:rPr>
          <w:rFonts w:ascii="Arial" w:hAnsi="Arial" w:cs="Arial"/>
          <w:sz w:val="22"/>
        </w:rPr>
        <w:t>1</w:t>
      </w:r>
      <w:r w:rsidR="00D01149" w:rsidRPr="00D01149">
        <w:rPr>
          <w:rFonts w:ascii="Arial" w:hAnsi="Arial" w:cs="Arial"/>
          <w:sz w:val="22"/>
        </w:rPr>
        <w:t>. Pravilnika o vrsti stručne spreme stručnih djelatnika, te vrsti i stupnju stručne spreme ostalih djelatnika u dječjem vrtiću (Službeno glasilo „Narodne novine“ broj 133/97.).</w:t>
      </w:r>
    </w:p>
    <w:p w14:paraId="107848EB" w14:textId="77777777" w:rsidR="00D01149" w:rsidRDefault="00D01149" w:rsidP="00D01149">
      <w:pPr>
        <w:spacing w:after="0"/>
        <w:jc w:val="both"/>
        <w:rPr>
          <w:rFonts w:ascii="Arial" w:hAnsi="Arial" w:cs="Arial"/>
          <w:sz w:val="22"/>
        </w:rPr>
      </w:pPr>
      <w:r w:rsidRPr="00D01149">
        <w:rPr>
          <w:rFonts w:ascii="Arial" w:hAnsi="Arial" w:cs="Arial"/>
          <w:sz w:val="22"/>
        </w:rPr>
        <w:t>Radni odnos u Dječjem vrtiću ne može zasnovati osoba koja ima zapreke iz članka 25. Zakona o pre</w:t>
      </w:r>
      <w:r w:rsidR="00DC3B27">
        <w:rPr>
          <w:rFonts w:ascii="Arial" w:hAnsi="Arial" w:cs="Arial"/>
          <w:sz w:val="22"/>
        </w:rPr>
        <w:t>dškolskom odgoju i obrazovanju.</w:t>
      </w:r>
    </w:p>
    <w:p w14:paraId="71920A87" w14:textId="77777777" w:rsidR="00F32241" w:rsidRPr="00D01149" w:rsidRDefault="00F32241" w:rsidP="00D01149">
      <w:pPr>
        <w:spacing w:after="0"/>
        <w:jc w:val="both"/>
        <w:rPr>
          <w:rFonts w:ascii="Arial" w:hAnsi="Arial" w:cs="Arial"/>
          <w:sz w:val="22"/>
        </w:rPr>
      </w:pPr>
    </w:p>
    <w:p w14:paraId="0AAACEDD" w14:textId="77777777" w:rsidR="00CC70CE" w:rsidRPr="00D01149" w:rsidRDefault="00CC70CE" w:rsidP="00CC70CE">
      <w:pPr>
        <w:spacing w:after="0"/>
        <w:jc w:val="both"/>
        <w:rPr>
          <w:rFonts w:ascii="Arial" w:hAnsi="Arial" w:cs="Arial"/>
          <w:b/>
          <w:sz w:val="22"/>
        </w:rPr>
      </w:pPr>
      <w:r w:rsidRPr="00D01149">
        <w:rPr>
          <w:rFonts w:ascii="Arial" w:hAnsi="Arial" w:cs="Arial"/>
          <w:b/>
          <w:sz w:val="22"/>
        </w:rPr>
        <w:t xml:space="preserve">Kandidati uz </w:t>
      </w:r>
      <w:r w:rsidR="0065710E" w:rsidRPr="00BB6902">
        <w:rPr>
          <w:rFonts w:ascii="Arial" w:hAnsi="Arial" w:cs="Arial"/>
          <w:b/>
          <w:sz w:val="22"/>
          <w:u w:val="single"/>
        </w:rPr>
        <w:t xml:space="preserve">potpisanu </w:t>
      </w:r>
      <w:r w:rsidRPr="00BB6902">
        <w:rPr>
          <w:rFonts w:ascii="Arial" w:hAnsi="Arial" w:cs="Arial"/>
          <w:b/>
          <w:sz w:val="22"/>
          <w:u w:val="single"/>
        </w:rPr>
        <w:t>prijavu</w:t>
      </w:r>
      <w:r w:rsidRPr="00D01149">
        <w:rPr>
          <w:rFonts w:ascii="Arial" w:hAnsi="Arial" w:cs="Arial"/>
          <w:b/>
          <w:sz w:val="22"/>
        </w:rPr>
        <w:t xml:space="preserve"> na natječaj prilažu</w:t>
      </w:r>
      <w:r w:rsidR="00F32241">
        <w:rPr>
          <w:rFonts w:ascii="Arial" w:hAnsi="Arial" w:cs="Arial"/>
          <w:b/>
          <w:sz w:val="22"/>
        </w:rPr>
        <w:t>:</w:t>
      </w:r>
    </w:p>
    <w:p w14:paraId="55CEA477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životopis,</w:t>
      </w:r>
    </w:p>
    <w:p w14:paraId="73883B33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dokaz o stečenoj stručnoj spremi,</w:t>
      </w:r>
    </w:p>
    <w:p w14:paraId="4C5408CA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kao dokaz o nepostojanju zapreka za zasnivanje radnog odnosa sukladno čl. 25. Zakona o predškolskom odgoju i obrazovanju dostavljaju se sljedeći dokumenti (ne stariji od 6 mjeseci)</w:t>
      </w:r>
      <w:r w:rsidR="005F79AB">
        <w:rPr>
          <w:rFonts w:ascii="Arial" w:hAnsi="Arial" w:cs="Arial"/>
          <w:sz w:val="22"/>
        </w:rPr>
        <w:t>:</w:t>
      </w:r>
    </w:p>
    <w:p w14:paraId="4EE21190" w14:textId="77777777" w:rsidR="00307B7D" w:rsidRPr="00C01FB2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a) uvjerenje nadležnog suda da se protiv kandidata ne vodi kazneni postupak prema članku 25. stavak 2. Zakona o predškolskom odgoju i obrazovanju</w:t>
      </w:r>
    </w:p>
    <w:p w14:paraId="51C89588" w14:textId="77777777" w:rsidR="00307B7D" w:rsidRPr="00C01FB2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b) uvjerenje nadležnog suda da se protiv kandidata ne vodi prekršajni postupak prema članku 25. stavak 4. Zakona o predškolskom odgoju i obrazovanju</w:t>
      </w:r>
    </w:p>
    <w:p w14:paraId="171D628B" w14:textId="77777777" w:rsidR="00307B7D" w:rsidRPr="00554806" w:rsidRDefault="00307B7D" w:rsidP="00307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c) potvrda nadležnog Centra za socijalnu skrb da kandidat nema izrečenu mjeru za zaštitu dobrobiti djeteta iz članka 25. stavak 10. Zakona o predškolskom odgoju i obrazovanju</w:t>
      </w:r>
    </w:p>
    <w:p w14:paraId="5D5A23B2" w14:textId="77777777" w:rsidR="00307B7D" w:rsidRPr="00554806" w:rsidRDefault="00307B7D" w:rsidP="00307B7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lastRenderedPageBreak/>
        <w:t>elektronički zapis odnosno potvrda o podacima evidentiranim u matičnoj evidenciji Hrvatskog zavoda za mirovinsko osiguranje</w:t>
      </w:r>
      <w:r>
        <w:rPr>
          <w:rFonts w:ascii="Arial" w:hAnsi="Arial" w:cs="Arial"/>
          <w:sz w:val="22"/>
        </w:rPr>
        <w:t>,</w:t>
      </w:r>
    </w:p>
    <w:p w14:paraId="66183C27" w14:textId="77777777" w:rsidR="00CC70CE" w:rsidRDefault="000C5F1D" w:rsidP="00CC70C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preslika osobne iskaznice, domovnice, vojne iskaznice ili putovnice</w:t>
      </w:r>
    </w:p>
    <w:p w14:paraId="4AC891DD" w14:textId="77777777" w:rsidR="00F32241" w:rsidRDefault="00F32241" w:rsidP="00317889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0B90A221" w14:textId="77777777" w:rsidR="00020114" w:rsidRPr="00020114" w:rsidRDefault="00020114" w:rsidP="00020114">
      <w:pPr>
        <w:spacing w:after="0"/>
        <w:jc w:val="both"/>
        <w:rPr>
          <w:rFonts w:ascii="Arial" w:hAnsi="Arial" w:cs="Arial"/>
          <w:sz w:val="22"/>
        </w:rPr>
      </w:pPr>
      <w:r w:rsidRPr="00020114">
        <w:rPr>
          <w:rFonts w:ascii="Arial" w:hAnsi="Arial" w:cs="Arial"/>
          <w:sz w:val="22"/>
        </w:rPr>
        <w:t>Izabrani kandidat je dužan sukladno članku 24. Zakona o predškolskom odgoju i obrazovanju, a prije potpisivanja ugovora o radu, utvrditi zdravstvenu sposobnost. Ukoliko kandidat to odbije, ili bude zdravstveno nesposoban, izabrat će se sljedeće rangirani kandidat.</w:t>
      </w:r>
    </w:p>
    <w:p w14:paraId="46A89378" w14:textId="77777777" w:rsidR="00EF359B" w:rsidRDefault="00EF359B" w:rsidP="007F025A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poslova za radno mjesto odgojitelja sadržan je u Pravilniku o unutarnjem ustrojstvu i načinu rada Dječjeg vrtića Vukovar I, objavljenom na mrežnoj stranici Vrtića: </w:t>
      </w:r>
      <w:hyperlink r:id="rId5" w:history="1">
        <w:r w:rsidRPr="00EF359B">
          <w:rPr>
            <w:rStyle w:val="Hiperveza"/>
            <w:rFonts w:ascii="Arial" w:hAnsi="Arial" w:cs="Arial"/>
            <w:sz w:val="22"/>
            <w:szCs w:val="22"/>
          </w:rPr>
          <w:t>https://www.djecjivrticvukovar1.hr/dokumenti/zakonski-akti-i-akti-vrtica/</w:t>
        </w:r>
      </w:hyperlink>
    </w:p>
    <w:p w14:paraId="4C2E475F" w14:textId="77777777" w:rsidR="00307B7D" w:rsidRPr="001E5E9A" w:rsidRDefault="001E5E9A" w:rsidP="00307B7D">
      <w:pPr>
        <w:spacing w:after="0"/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U skladu s člankom 13. stavak 3. Zakona o ravnopravnosti spolova (</w:t>
      </w:r>
      <w:r>
        <w:rPr>
          <w:rFonts w:ascii="Arial" w:hAnsi="Arial" w:cs="Arial"/>
          <w:sz w:val="22"/>
        </w:rPr>
        <w:t>Službeno glasilo 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82/08</w:t>
      </w:r>
      <w:r>
        <w:rPr>
          <w:rFonts w:ascii="Arial" w:hAnsi="Arial" w:cs="Arial"/>
          <w:sz w:val="22"/>
        </w:rPr>
        <w:t xml:space="preserve">. i </w:t>
      </w:r>
      <w:r w:rsidRPr="001E5E9A">
        <w:rPr>
          <w:rFonts w:ascii="Arial" w:hAnsi="Arial" w:cs="Arial"/>
          <w:sz w:val="22"/>
        </w:rPr>
        <w:t>69/17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) prijaviti se mogu kandidati oba spola koji ispunjavaju uvjete. Izrazi iz teksta natječaja koji imaju rodno značenje koriste se neutralno i jednako su primjenjivi na muški i ženski rod.</w:t>
      </w:r>
    </w:p>
    <w:p w14:paraId="2674ED1E" w14:textId="77777777" w:rsidR="001E5E9A" w:rsidRPr="00554806" w:rsidRDefault="001E5E9A" w:rsidP="00307B7D">
      <w:pPr>
        <w:spacing w:after="0"/>
        <w:jc w:val="both"/>
        <w:rPr>
          <w:rFonts w:ascii="Arial" w:hAnsi="Arial" w:cs="Arial"/>
          <w:sz w:val="22"/>
        </w:rPr>
      </w:pPr>
    </w:p>
    <w:p w14:paraId="6EB9570F" w14:textId="77777777" w:rsidR="00307B7D" w:rsidRPr="00554806" w:rsidRDefault="00307B7D" w:rsidP="00307B7D">
      <w:pPr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Kandidat/kinja koji/a se poziva na pravo prednosti sukladno članku 102. stavka 1.-3. Zakona o hrvatskim braniteljima iz Domovinskog rata i članovima njihovih obitelji (Službeni vjesnik „Narodne novine“ broj 121/17.), uz prijavu na natječaj, dužan/a je priložiti pored dokaza o ispunjavanju traženih uvjeta, dostavi i dokaze o ostvarivanju prava prednosti iz članka 103. stavka 1. Zakona o hrvatskim braniteljima iz Domovinskog rata i članovima njihovih obitelji, a koje može naći na internetskoj stranici resornog Ministarstva </w:t>
      </w:r>
      <w:hyperlink r:id="rId6" w:history="1">
        <w:r w:rsidRPr="00554806">
          <w:rPr>
            <w:rStyle w:val="Hiperveza"/>
            <w:rFonts w:ascii="Arial" w:hAnsi="Arial" w:cs="Arial"/>
            <w:sz w:val="22"/>
          </w:rPr>
          <w:t>https://branitelji.gov.hr/zaposlavanje-843/843</w:t>
        </w:r>
      </w:hyperlink>
      <w:r w:rsidRPr="00554806">
        <w:rPr>
          <w:rFonts w:ascii="Arial" w:hAnsi="Arial" w:cs="Arial"/>
          <w:sz w:val="22"/>
        </w:rPr>
        <w:t xml:space="preserve">, a dodatne informacije o dokazima koji su potrebni u svrhu ostvarivanja prednosti pri zapošljavanju, potražite na sljedećoj poveznici: </w:t>
      </w:r>
      <w:hyperlink r:id="rId7" w:history="1">
        <w:r w:rsidR="00020114" w:rsidRPr="00554806">
          <w:rPr>
            <w:rStyle w:val="Hiperveza"/>
            <w:rFonts w:ascii="Arial" w:hAnsi="Arial" w:cs="Arial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="00020114" w:rsidRPr="00554806">
        <w:rPr>
          <w:rFonts w:ascii="Arial" w:hAnsi="Arial" w:cs="Arial"/>
          <w:sz w:val="22"/>
        </w:rPr>
        <w:t>.</w:t>
      </w:r>
    </w:p>
    <w:p w14:paraId="574DDF5F" w14:textId="77777777" w:rsidR="001E5E9A" w:rsidRDefault="001E5E9A" w:rsidP="00307B7D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prema Zakonu o profesionalnoj rehabilitaciji i zapošljavanju osoba s invaliditetom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157/13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152/14</w:t>
      </w:r>
      <w:r>
        <w:rPr>
          <w:rFonts w:ascii="Arial" w:hAnsi="Arial" w:cs="Arial"/>
          <w:sz w:val="22"/>
        </w:rPr>
        <w:t>. i 39/18.</w:t>
      </w:r>
      <w:r w:rsidRPr="001E5E9A">
        <w:rPr>
          <w:rFonts w:ascii="Arial" w:hAnsi="Arial" w:cs="Arial"/>
          <w:sz w:val="22"/>
        </w:rPr>
        <w:t>), dužni su u prijavi na natječaj pozvati se na to pravo i, uz ostale dokaze o ispunjavanju uvjeta iz</w:t>
      </w:r>
      <w:r>
        <w:rPr>
          <w:rFonts w:ascii="Arial" w:hAnsi="Arial" w:cs="Arial"/>
          <w:sz w:val="22"/>
        </w:rPr>
        <w:t xml:space="preserve"> ovog N</w:t>
      </w:r>
      <w:r w:rsidRPr="001E5E9A">
        <w:rPr>
          <w:rFonts w:ascii="Arial" w:hAnsi="Arial" w:cs="Arial"/>
          <w:sz w:val="22"/>
        </w:rPr>
        <w:t>atječaja, priložiti dokaz o invaliditetu sukladno članku 9. stavak 2. i stavak 3. odnosno dokaz o načinu prestanka radnog odnosa kod posljednjeg poslodavca (pravni akt o prestanku radnog odnosa: odluka, obavijest, sporazum), sukladn</w:t>
      </w:r>
      <w:r>
        <w:rPr>
          <w:rFonts w:ascii="Arial" w:hAnsi="Arial" w:cs="Arial"/>
          <w:sz w:val="22"/>
        </w:rPr>
        <w:t>o stavku 18. i stavku 19. ovog Z</w:t>
      </w:r>
      <w:r w:rsidRPr="001E5E9A">
        <w:rPr>
          <w:rFonts w:ascii="Arial" w:hAnsi="Arial" w:cs="Arial"/>
          <w:sz w:val="22"/>
        </w:rPr>
        <w:t xml:space="preserve">akona. </w:t>
      </w:r>
    </w:p>
    <w:p w14:paraId="617F2257" w14:textId="77777777" w:rsidR="001E5E9A" w:rsidRPr="001E5E9A" w:rsidRDefault="001E5E9A" w:rsidP="00307B7D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iz članka 48.f stavak 1. Zakona o zaštiti vojnih i civilnih invalida rata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33/92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58/93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2/94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76/94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108/95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108/96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82/01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94/01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103/03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148/13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), pod uvjetom da nema kandidata koji ostvaruju prednost temeljem ZOPHBDR, uz ostale dokaze o ispunjavanju uvjeta iz </w:t>
      </w:r>
      <w:r>
        <w:rPr>
          <w:rFonts w:ascii="Arial" w:hAnsi="Arial" w:cs="Arial"/>
          <w:sz w:val="22"/>
        </w:rPr>
        <w:t>ovog N</w:t>
      </w:r>
      <w:r w:rsidRPr="001E5E9A">
        <w:rPr>
          <w:rFonts w:ascii="Arial" w:hAnsi="Arial" w:cs="Arial"/>
          <w:sz w:val="22"/>
        </w:rPr>
        <w:t>atječaja, obvezni su priložiti i dokaz o priznatom status</w:t>
      </w:r>
      <w:r>
        <w:rPr>
          <w:rFonts w:ascii="Arial" w:hAnsi="Arial" w:cs="Arial"/>
          <w:sz w:val="22"/>
        </w:rPr>
        <w:t>u prednosti (potvrda nadležnog U</w:t>
      </w:r>
      <w:r w:rsidRPr="001E5E9A">
        <w:rPr>
          <w:rFonts w:ascii="Arial" w:hAnsi="Arial" w:cs="Arial"/>
          <w:sz w:val="22"/>
        </w:rPr>
        <w:t>reda državne uprave) te pisanu izjavu da predmetno pravo već nisu ostvarili prilikom zasnivanja radnog odnosa na neodređeno vrijeme.</w:t>
      </w:r>
    </w:p>
    <w:p w14:paraId="655553D9" w14:textId="77694E98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Povjerenstvo za provedbu natječaja, a koju imenuje ravnatelj DV Vukovar I, provest će </w:t>
      </w:r>
      <w:r w:rsidR="00634EF7">
        <w:rPr>
          <w:rFonts w:ascii="Arial" w:hAnsi="Arial" w:cs="Arial"/>
          <w:sz w:val="22"/>
        </w:rPr>
        <w:t>usmeni razgovor</w:t>
      </w:r>
      <w:r w:rsidRPr="00554806">
        <w:rPr>
          <w:rFonts w:ascii="Arial" w:hAnsi="Arial" w:cs="Arial"/>
          <w:sz w:val="22"/>
        </w:rPr>
        <w:t xml:space="preserve"> a koje se sastoji od provjere znanja, vještina i sposobnosti kandidata/kinj</w:t>
      </w:r>
      <w:r w:rsidR="00634EF7">
        <w:rPr>
          <w:rFonts w:ascii="Arial" w:hAnsi="Arial" w:cs="Arial"/>
          <w:sz w:val="22"/>
        </w:rPr>
        <w:t>a</w:t>
      </w:r>
      <w:r w:rsidRPr="00554806">
        <w:rPr>
          <w:rFonts w:ascii="Arial" w:hAnsi="Arial" w:cs="Arial"/>
          <w:sz w:val="22"/>
        </w:rPr>
        <w:t>.</w:t>
      </w:r>
      <w:r w:rsidR="00B006BB">
        <w:rPr>
          <w:rFonts w:ascii="Arial" w:hAnsi="Arial" w:cs="Arial"/>
          <w:sz w:val="22"/>
        </w:rPr>
        <w:t xml:space="preserve"> </w:t>
      </w:r>
    </w:p>
    <w:p w14:paraId="157E896C" w14:textId="19C7B124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lastRenderedPageBreak/>
        <w:t xml:space="preserve">Ako kandidat ne pristupi </w:t>
      </w:r>
      <w:r w:rsidR="00E46411">
        <w:rPr>
          <w:rFonts w:ascii="Arial" w:hAnsi="Arial" w:cs="Arial"/>
          <w:sz w:val="22"/>
        </w:rPr>
        <w:t>usmenom razgovoru</w:t>
      </w:r>
      <w:r w:rsidR="00634EF7">
        <w:rPr>
          <w:rFonts w:ascii="Arial" w:hAnsi="Arial" w:cs="Arial"/>
          <w:sz w:val="22"/>
        </w:rPr>
        <w:t>,</w:t>
      </w:r>
      <w:r w:rsidR="00D95E6B">
        <w:rPr>
          <w:rFonts w:ascii="Arial" w:hAnsi="Arial" w:cs="Arial"/>
          <w:sz w:val="22"/>
        </w:rPr>
        <w:t xml:space="preserve"> smatra se da je povukao prijavu na natječaj</w:t>
      </w:r>
      <w:r w:rsidR="00E46411">
        <w:rPr>
          <w:rFonts w:ascii="Arial" w:hAnsi="Arial" w:cs="Arial"/>
          <w:sz w:val="22"/>
        </w:rPr>
        <w:t>.</w:t>
      </w:r>
    </w:p>
    <w:p w14:paraId="326AA2B1" w14:textId="4D4C5377" w:rsidR="00307B7D" w:rsidRDefault="00307B7D" w:rsidP="00307B7D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vremenu i načinu testiranja kao i</w:t>
      </w:r>
      <w:r w:rsidRPr="00554806">
        <w:rPr>
          <w:rFonts w:ascii="Arial" w:hAnsi="Arial" w:cs="Arial"/>
          <w:sz w:val="22"/>
        </w:rPr>
        <w:t xml:space="preserve"> pravnim izvorima za pripremanje kandidata za </w:t>
      </w:r>
      <w:r w:rsidR="00D95E6B">
        <w:rPr>
          <w:rFonts w:ascii="Arial" w:hAnsi="Arial" w:cs="Arial"/>
          <w:sz w:val="22"/>
        </w:rPr>
        <w:t>usmeni razgovor</w:t>
      </w:r>
      <w:r w:rsidRPr="00554806">
        <w:rPr>
          <w:rFonts w:ascii="Arial" w:hAnsi="Arial" w:cs="Arial"/>
          <w:sz w:val="22"/>
        </w:rPr>
        <w:t xml:space="preserve">, kandidati će biti obaviješteni na mrežnim stranicama Dječjeg vrtića Vukovar I </w:t>
      </w:r>
      <w:hyperlink r:id="rId8" w:history="1">
        <w:r w:rsidR="00982859" w:rsidRPr="00084A8C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Pr="00554806">
        <w:rPr>
          <w:rFonts w:ascii="Arial" w:hAnsi="Arial" w:cs="Arial"/>
          <w:sz w:val="22"/>
        </w:rPr>
        <w:t xml:space="preserve">, najmanje pet dana unaprijed prije održavanja </w:t>
      </w:r>
      <w:r w:rsidR="00D95E6B">
        <w:rPr>
          <w:rFonts w:ascii="Arial" w:hAnsi="Arial" w:cs="Arial"/>
          <w:sz w:val="22"/>
        </w:rPr>
        <w:t>provjere.</w:t>
      </w:r>
      <w:r w:rsidRPr="00554806">
        <w:rPr>
          <w:rFonts w:ascii="Arial" w:hAnsi="Arial" w:cs="Arial"/>
          <w:sz w:val="22"/>
        </w:rPr>
        <w:t xml:space="preserve"> </w:t>
      </w:r>
    </w:p>
    <w:p w14:paraId="3FF02B74" w14:textId="77777777" w:rsidR="007A5070" w:rsidRDefault="007A5070" w:rsidP="00307B7D">
      <w:pPr>
        <w:spacing w:after="0"/>
        <w:jc w:val="both"/>
        <w:rPr>
          <w:rFonts w:ascii="Arial" w:hAnsi="Arial" w:cs="Arial"/>
          <w:sz w:val="22"/>
        </w:rPr>
      </w:pPr>
    </w:p>
    <w:p w14:paraId="7BBFE218" w14:textId="77777777" w:rsidR="007A5070" w:rsidRPr="007A5070" w:rsidRDefault="007A5070" w:rsidP="007A5070">
      <w:pPr>
        <w:spacing w:after="0"/>
        <w:jc w:val="both"/>
        <w:rPr>
          <w:rFonts w:ascii="Arial" w:hAnsi="Arial" w:cs="Arial"/>
          <w:sz w:val="22"/>
        </w:rPr>
      </w:pPr>
      <w:r w:rsidRPr="007A5070">
        <w:rPr>
          <w:rFonts w:ascii="Arial" w:hAnsi="Arial" w:cs="Arial"/>
          <w:sz w:val="22"/>
        </w:rPr>
        <w:t>Podnošenjem prijave na natječaj kandidati su izričito suglasni da Dječji vrtić Vukovar I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14:paraId="0B51B493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Ukoliko se na natječaj ne prijave osobe koje ispunjavaju formalne uvjete, Povjerenstvo za provedbu natječaja može izabrati i drugu osobu sukladno članku 26. stavka 5.-6. Zakon o predškolskom odgoju i obrazovanju.</w:t>
      </w:r>
    </w:p>
    <w:p w14:paraId="588916A3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O rezultatima testiranja kao i izboru kandidata, kandidati će biti obaviješteni javnom objavom na mrežnoj stranici Dječjeg vrtića Vukovar I </w:t>
      </w:r>
      <w:hyperlink r:id="rId9" w:history="1">
        <w:r w:rsidR="00982859" w:rsidRPr="00084A8C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="001E5E9A">
        <w:rPr>
          <w:rFonts w:ascii="Arial" w:hAnsi="Arial" w:cs="Arial"/>
          <w:sz w:val="22"/>
        </w:rPr>
        <w:t xml:space="preserve"> kao i na oglasnoj ploči Vrtića.</w:t>
      </w:r>
    </w:p>
    <w:p w14:paraId="1E363DA3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Dostava odluke o prijemu svim kandidatima/kinjama smatra se obavljenom istekom osmog dana od dana javne objave odluke na mrežnim stranicama Dječji vrtić Vukovar I.</w:t>
      </w:r>
    </w:p>
    <w:p w14:paraId="21E76890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</w:p>
    <w:p w14:paraId="45A327B1" w14:textId="3D0E4F29" w:rsidR="00307B7D" w:rsidRDefault="00307B7D" w:rsidP="000E2C0F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 xml:space="preserve">Prijave za natječaj s obveznom dokumentacijom dostavljaju se u zatvorenim omotnicama na adresu </w:t>
      </w:r>
      <w:r w:rsidRPr="00554806">
        <w:rPr>
          <w:rFonts w:ascii="Arial" w:hAnsi="Arial" w:cs="Arial"/>
          <w:b/>
          <w:sz w:val="22"/>
        </w:rPr>
        <w:t>Dječji vrtić Vukovar I, E. Kvaternika 27, 32000 Vukova</w:t>
      </w:r>
      <w:r>
        <w:rPr>
          <w:rFonts w:ascii="Arial" w:hAnsi="Arial" w:cs="Arial"/>
          <w:b/>
          <w:sz w:val="22"/>
        </w:rPr>
        <w:t>r, s naznakom: „Za natječaj za odgojitelja/icu</w:t>
      </w:r>
      <w:r w:rsidR="00F00FE5">
        <w:rPr>
          <w:rFonts w:ascii="Arial" w:hAnsi="Arial" w:cs="Arial"/>
          <w:b/>
          <w:sz w:val="22"/>
        </w:rPr>
        <w:t xml:space="preserve"> na određeno</w:t>
      </w:r>
      <w:r>
        <w:rPr>
          <w:rFonts w:ascii="Arial" w:hAnsi="Arial" w:cs="Arial"/>
          <w:b/>
          <w:sz w:val="22"/>
        </w:rPr>
        <w:t>-</w:t>
      </w:r>
      <w:r w:rsidRPr="00554806">
        <w:rPr>
          <w:rFonts w:ascii="Arial" w:hAnsi="Arial" w:cs="Arial"/>
          <w:b/>
          <w:sz w:val="22"/>
        </w:rPr>
        <w:t xml:space="preserve"> ne otvaraj“.</w:t>
      </w:r>
    </w:p>
    <w:p w14:paraId="1F3680CD" w14:textId="77777777" w:rsidR="00522794" w:rsidRPr="000E2C0F" w:rsidRDefault="00522794" w:rsidP="000E2C0F">
      <w:pPr>
        <w:spacing w:after="0"/>
        <w:jc w:val="both"/>
        <w:rPr>
          <w:rFonts w:ascii="Arial" w:hAnsi="Arial" w:cs="Arial"/>
          <w:b/>
          <w:sz w:val="22"/>
        </w:rPr>
      </w:pPr>
    </w:p>
    <w:p w14:paraId="08F8079A" w14:textId="48758C23" w:rsidR="004D72E6" w:rsidRPr="00336340" w:rsidRDefault="004D72E6" w:rsidP="004D72E6">
      <w:pPr>
        <w:spacing w:after="0"/>
        <w:jc w:val="both"/>
        <w:rPr>
          <w:rFonts w:ascii="Arial" w:hAnsi="Arial" w:cs="Arial"/>
          <w:b/>
          <w:sz w:val="22"/>
        </w:rPr>
      </w:pPr>
      <w:r w:rsidRPr="00336340">
        <w:rPr>
          <w:rFonts w:ascii="Arial" w:hAnsi="Arial" w:cs="Arial"/>
          <w:b/>
          <w:sz w:val="22"/>
        </w:rPr>
        <w:t>Rok za podnošenje prijava je 8 dana od dana objavljivanja</w:t>
      </w:r>
      <w:r w:rsidR="00110F9E">
        <w:rPr>
          <w:rFonts w:ascii="Arial" w:hAnsi="Arial" w:cs="Arial"/>
          <w:b/>
          <w:sz w:val="22"/>
        </w:rPr>
        <w:t xml:space="preserve"> natječaja. Natječaj traje od </w:t>
      </w:r>
      <w:r w:rsidR="00390B50">
        <w:rPr>
          <w:rFonts w:ascii="Arial" w:hAnsi="Arial" w:cs="Arial"/>
          <w:b/>
          <w:sz w:val="22"/>
        </w:rPr>
        <w:t>10</w:t>
      </w:r>
      <w:r w:rsidR="00E63129">
        <w:rPr>
          <w:rFonts w:ascii="Arial" w:hAnsi="Arial" w:cs="Arial"/>
          <w:b/>
          <w:sz w:val="22"/>
        </w:rPr>
        <w:t>.-</w:t>
      </w:r>
      <w:r w:rsidR="00421A56">
        <w:rPr>
          <w:rFonts w:ascii="Arial" w:hAnsi="Arial" w:cs="Arial"/>
          <w:b/>
          <w:sz w:val="22"/>
        </w:rPr>
        <w:t>1</w:t>
      </w:r>
      <w:r w:rsidR="00390B50">
        <w:rPr>
          <w:rFonts w:ascii="Arial" w:hAnsi="Arial" w:cs="Arial"/>
          <w:b/>
          <w:sz w:val="22"/>
        </w:rPr>
        <w:t>8</w:t>
      </w:r>
      <w:r w:rsidR="002170C8">
        <w:rPr>
          <w:rFonts w:ascii="Arial" w:hAnsi="Arial" w:cs="Arial"/>
          <w:b/>
          <w:sz w:val="22"/>
        </w:rPr>
        <w:t>.</w:t>
      </w:r>
      <w:r w:rsidR="00390B50">
        <w:rPr>
          <w:rFonts w:ascii="Arial" w:hAnsi="Arial" w:cs="Arial"/>
          <w:b/>
          <w:sz w:val="22"/>
        </w:rPr>
        <w:t>2</w:t>
      </w:r>
      <w:r w:rsidR="002170C8">
        <w:rPr>
          <w:rFonts w:ascii="Arial" w:hAnsi="Arial" w:cs="Arial"/>
          <w:b/>
          <w:sz w:val="22"/>
        </w:rPr>
        <w:t>.2025.</w:t>
      </w:r>
    </w:p>
    <w:p w14:paraId="2E484B3B" w14:textId="77777777" w:rsidR="00307B7D" w:rsidRPr="00554806" w:rsidRDefault="00307B7D" w:rsidP="00307B7D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>Nepotpune i nepravodobne zamolbe neće se razmatrati, a protiv navedene obavijesti nema se pravo prigovora.</w:t>
      </w:r>
    </w:p>
    <w:p w14:paraId="267AD753" w14:textId="77777777" w:rsidR="00307B7D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51A34A2B" w14:textId="77777777" w:rsidR="00307B7D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00612440" w14:textId="77777777" w:rsidR="00307B7D" w:rsidRPr="00554806" w:rsidRDefault="00307B7D" w:rsidP="00307B7D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  <w:t>Predsjednica Upravnog vijeća</w:t>
      </w:r>
    </w:p>
    <w:p w14:paraId="29B84973" w14:textId="35D0E610" w:rsidR="00307B7D" w:rsidRPr="00554806" w:rsidRDefault="00307B7D" w:rsidP="00307B7D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                                                                                       </w:t>
      </w:r>
      <w:r w:rsidR="00BB6902">
        <w:rPr>
          <w:rFonts w:ascii="Arial" w:hAnsi="Arial" w:cs="Arial"/>
          <w:sz w:val="22"/>
        </w:rPr>
        <w:t xml:space="preserve">      </w:t>
      </w:r>
      <w:r w:rsidR="00804A04">
        <w:rPr>
          <w:rFonts w:ascii="Arial" w:hAnsi="Arial" w:cs="Arial"/>
          <w:sz w:val="22"/>
        </w:rPr>
        <w:t>Martina Prepunić</w:t>
      </w:r>
    </w:p>
    <w:p w14:paraId="1DE67BF9" w14:textId="77777777" w:rsidR="00FE0DE4" w:rsidRPr="00D01149" w:rsidRDefault="00FE0DE4" w:rsidP="00E166C0">
      <w:pPr>
        <w:spacing w:after="0"/>
        <w:jc w:val="both"/>
        <w:rPr>
          <w:rFonts w:ascii="Arial" w:hAnsi="Arial" w:cs="Arial"/>
          <w:sz w:val="22"/>
        </w:rPr>
      </w:pPr>
    </w:p>
    <w:p w14:paraId="2E2ED45A" w14:textId="77777777" w:rsidR="00FE0DE4" w:rsidRPr="00D01149" w:rsidRDefault="00FE0DE4" w:rsidP="00E166C0">
      <w:pPr>
        <w:spacing w:after="0"/>
        <w:jc w:val="both"/>
        <w:rPr>
          <w:rFonts w:ascii="Arial" w:hAnsi="Arial" w:cs="Arial"/>
          <w:sz w:val="22"/>
        </w:rPr>
      </w:pPr>
    </w:p>
    <w:p w14:paraId="559552D1" w14:textId="77777777"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14:paraId="5C96F8C3" w14:textId="77777777" w:rsidR="000F7FF8" w:rsidRPr="00D01149" w:rsidRDefault="000F7FF8" w:rsidP="00E166C0">
      <w:pPr>
        <w:spacing w:after="0"/>
        <w:jc w:val="both"/>
        <w:rPr>
          <w:rFonts w:ascii="Arial" w:hAnsi="Arial" w:cs="Arial"/>
          <w:sz w:val="22"/>
        </w:rPr>
      </w:pPr>
    </w:p>
    <w:p w14:paraId="26D22CB4" w14:textId="77777777" w:rsidR="000C5F1D" w:rsidRDefault="000C5F1D" w:rsidP="00E166C0">
      <w:pPr>
        <w:spacing w:after="0"/>
        <w:jc w:val="both"/>
        <w:rPr>
          <w:rFonts w:ascii="Arial" w:hAnsi="Arial" w:cs="Arial"/>
          <w:sz w:val="22"/>
        </w:rPr>
      </w:pPr>
    </w:p>
    <w:p w14:paraId="5999B08A" w14:textId="77777777" w:rsidR="000C5F1D" w:rsidRPr="00D01149" w:rsidRDefault="000C5F1D" w:rsidP="00E166C0">
      <w:pPr>
        <w:spacing w:after="0"/>
        <w:jc w:val="both"/>
        <w:rPr>
          <w:rFonts w:ascii="Arial" w:hAnsi="Arial" w:cs="Arial"/>
          <w:sz w:val="22"/>
        </w:rPr>
      </w:pPr>
    </w:p>
    <w:p w14:paraId="78167678" w14:textId="77777777" w:rsidR="000E2C0F" w:rsidRDefault="000E2C0F" w:rsidP="00E166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CBDFB8" w14:textId="77777777" w:rsidR="00E166C0" w:rsidRPr="00307B7D" w:rsidRDefault="00E166C0" w:rsidP="00E166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B7D">
        <w:rPr>
          <w:rFonts w:ascii="Arial" w:hAnsi="Arial" w:cs="Arial"/>
          <w:sz w:val="20"/>
          <w:szCs w:val="20"/>
        </w:rPr>
        <w:t>Dostaviti:</w:t>
      </w:r>
    </w:p>
    <w:p w14:paraId="78524EB6" w14:textId="77777777" w:rsidR="000E2C0F" w:rsidRPr="00BE222E" w:rsidRDefault="000E2C0F" w:rsidP="000E2C0F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i Oglasna ploča </w:t>
      </w:r>
      <w:r w:rsidRPr="00BE222E">
        <w:rPr>
          <w:rFonts w:ascii="Arial" w:hAnsi="Arial" w:cs="Arial"/>
          <w:sz w:val="20"/>
          <w:szCs w:val="20"/>
        </w:rPr>
        <w:t>Hrvatskog zavoda za zapošljavanje</w:t>
      </w:r>
    </w:p>
    <w:p w14:paraId="08A29727" w14:textId="77777777" w:rsidR="000E2C0F" w:rsidRDefault="000E2C0F" w:rsidP="000E2C0F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i </w:t>
      </w:r>
      <w:r w:rsidRPr="008D3CAD">
        <w:rPr>
          <w:rFonts w:ascii="Arial" w:hAnsi="Arial" w:cs="Arial"/>
          <w:sz w:val="20"/>
          <w:szCs w:val="20"/>
        </w:rPr>
        <w:t>Oglasna</w:t>
      </w:r>
      <w:r>
        <w:rPr>
          <w:rFonts w:ascii="Arial" w:hAnsi="Arial" w:cs="Arial"/>
          <w:sz w:val="20"/>
          <w:szCs w:val="20"/>
        </w:rPr>
        <w:t xml:space="preserve"> </w:t>
      </w:r>
      <w:r w:rsidRPr="00BE222E">
        <w:rPr>
          <w:rFonts w:ascii="Arial" w:hAnsi="Arial" w:cs="Arial"/>
          <w:sz w:val="20"/>
          <w:szCs w:val="20"/>
        </w:rPr>
        <w:t xml:space="preserve">ploča DV Vukovar I </w:t>
      </w:r>
    </w:p>
    <w:p w14:paraId="608D7088" w14:textId="77777777" w:rsidR="003B01B8" w:rsidRPr="00BE222E" w:rsidRDefault="003B01B8" w:rsidP="000E2C0F">
      <w:pPr>
        <w:pStyle w:val="Odlomakpopisa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Grada Vukovara </w:t>
      </w:r>
    </w:p>
    <w:p w14:paraId="2D23088B" w14:textId="77777777" w:rsidR="00304F80" w:rsidRPr="007F2685" w:rsidRDefault="00304F80" w:rsidP="000E2C0F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sectPr w:rsidR="00304F80" w:rsidRPr="007F2685" w:rsidSect="003B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F332E"/>
    <w:multiLevelType w:val="hybridMultilevel"/>
    <w:tmpl w:val="62DAB878"/>
    <w:lvl w:ilvl="0" w:tplc="2174B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7317"/>
    <w:multiLevelType w:val="hybridMultilevel"/>
    <w:tmpl w:val="7282574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6C2F"/>
    <w:multiLevelType w:val="hybridMultilevel"/>
    <w:tmpl w:val="DEAA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3772">
    <w:abstractNumId w:val="0"/>
  </w:num>
  <w:num w:numId="2" w16cid:durableId="173039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269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C0"/>
    <w:rsid w:val="00020114"/>
    <w:rsid w:val="00080A4F"/>
    <w:rsid w:val="000C5F1D"/>
    <w:rsid w:val="000E2C0F"/>
    <w:rsid w:val="000F7FF8"/>
    <w:rsid w:val="00110F9E"/>
    <w:rsid w:val="00136A04"/>
    <w:rsid w:val="00141CCF"/>
    <w:rsid w:val="00185613"/>
    <w:rsid w:val="0018610C"/>
    <w:rsid w:val="001E29C4"/>
    <w:rsid w:val="001E5E9A"/>
    <w:rsid w:val="001E655A"/>
    <w:rsid w:val="002170C8"/>
    <w:rsid w:val="002564F8"/>
    <w:rsid w:val="00265774"/>
    <w:rsid w:val="0030319D"/>
    <w:rsid w:val="00304F80"/>
    <w:rsid w:val="00307B7D"/>
    <w:rsid w:val="00317889"/>
    <w:rsid w:val="00336340"/>
    <w:rsid w:val="00373869"/>
    <w:rsid w:val="00375EB2"/>
    <w:rsid w:val="00390B50"/>
    <w:rsid w:val="003B01B8"/>
    <w:rsid w:val="003B315C"/>
    <w:rsid w:val="00412A79"/>
    <w:rsid w:val="00421A56"/>
    <w:rsid w:val="004B0E3A"/>
    <w:rsid w:val="004D3219"/>
    <w:rsid w:val="004D72E6"/>
    <w:rsid w:val="00522794"/>
    <w:rsid w:val="00563B4C"/>
    <w:rsid w:val="005A6215"/>
    <w:rsid w:val="005B7401"/>
    <w:rsid w:val="005F79AB"/>
    <w:rsid w:val="00634EF7"/>
    <w:rsid w:val="0065710E"/>
    <w:rsid w:val="006A3BB5"/>
    <w:rsid w:val="006C16B3"/>
    <w:rsid w:val="00705ACB"/>
    <w:rsid w:val="00746551"/>
    <w:rsid w:val="0076656C"/>
    <w:rsid w:val="007873AD"/>
    <w:rsid w:val="007A5070"/>
    <w:rsid w:val="007C2E63"/>
    <w:rsid w:val="007E2B45"/>
    <w:rsid w:val="007E6D65"/>
    <w:rsid w:val="007F025A"/>
    <w:rsid w:val="007F2685"/>
    <w:rsid w:val="00804A04"/>
    <w:rsid w:val="00880C37"/>
    <w:rsid w:val="008C4D9B"/>
    <w:rsid w:val="008D3017"/>
    <w:rsid w:val="008E7288"/>
    <w:rsid w:val="008F1E61"/>
    <w:rsid w:val="009261A6"/>
    <w:rsid w:val="00965EB8"/>
    <w:rsid w:val="00982859"/>
    <w:rsid w:val="009E2E87"/>
    <w:rsid w:val="00A11CFB"/>
    <w:rsid w:val="00A2445F"/>
    <w:rsid w:val="00A370FD"/>
    <w:rsid w:val="00A73B5C"/>
    <w:rsid w:val="00A93F99"/>
    <w:rsid w:val="00B006BB"/>
    <w:rsid w:val="00B04196"/>
    <w:rsid w:val="00B25C6A"/>
    <w:rsid w:val="00B27513"/>
    <w:rsid w:val="00B27BCD"/>
    <w:rsid w:val="00B72B15"/>
    <w:rsid w:val="00BB6902"/>
    <w:rsid w:val="00BC7CE2"/>
    <w:rsid w:val="00C2547D"/>
    <w:rsid w:val="00C30C20"/>
    <w:rsid w:val="00C46811"/>
    <w:rsid w:val="00C551C4"/>
    <w:rsid w:val="00C65D7E"/>
    <w:rsid w:val="00C71F72"/>
    <w:rsid w:val="00CC70CE"/>
    <w:rsid w:val="00CC7CA0"/>
    <w:rsid w:val="00D01149"/>
    <w:rsid w:val="00D56BC5"/>
    <w:rsid w:val="00D95E6B"/>
    <w:rsid w:val="00D978CA"/>
    <w:rsid w:val="00DC3B27"/>
    <w:rsid w:val="00E0005F"/>
    <w:rsid w:val="00E125AB"/>
    <w:rsid w:val="00E1287F"/>
    <w:rsid w:val="00E166C0"/>
    <w:rsid w:val="00E27749"/>
    <w:rsid w:val="00E46411"/>
    <w:rsid w:val="00E5381D"/>
    <w:rsid w:val="00E63129"/>
    <w:rsid w:val="00EF14E4"/>
    <w:rsid w:val="00EF359B"/>
    <w:rsid w:val="00EF3BF2"/>
    <w:rsid w:val="00F00FE5"/>
    <w:rsid w:val="00F05094"/>
    <w:rsid w:val="00F32241"/>
    <w:rsid w:val="00F34EE2"/>
    <w:rsid w:val="00F71259"/>
    <w:rsid w:val="00F7419E"/>
    <w:rsid w:val="00F84EA8"/>
    <w:rsid w:val="00F97411"/>
    <w:rsid w:val="00FD5362"/>
    <w:rsid w:val="00FE0DE4"/>
    <w:rsid w:val="00FF0184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8B1C"/>
  <w15:docId w15:val="{69C80FFE-11D8-4624-B3E1-EB31FC5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C0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6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6C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125AB"/>
    <w:pPr>
      <w:spacing w:after="0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Normal"/>
    <w:uiPriority w:val="99"/>
    <w:semiHidden/>
    <w:unhideWhenUsed/>
    <w:rsid w:val="00307B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vrticvukovar1.hr/index.php/dokumenti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jecjivrticvukovar1.hr/dokumenti/zakonski-akti-i-akti-vrti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jecjivrticvukovar1.hr/index.php/dokumenti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Antonia Sekelez</cp:lastModifiedBy>
  <cp:revision>10</cp:revision>
  <cp:lastPrinted>2023-02-03T13:42:00Z</cp:lastPrinted>
  <dcterms:created xsi:type="dcterms:W3CDTF">2024-01-17T08:38:00Z</dcterms:created>
  <dcterms:modified xsi:type="dcterms:W3CDTF">2025-02-04T13:23:00Z</dcterms:modified>
</cp:coreProperties>
</file>